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9812D" w14:textId="77777777" w:rsidR="0056649A" w:rsidRDefault="0056649A" w:rsidP="00815B7A">
      <w:pPr>
        <w:shd w:val="clear" w:color="auto" w:fill="FFFFFF"/>
        <w:spacing w:before="100" w:beforeAutospacing="1" w:after="100" w:afterAutospacing="1" w:line="240" w:lineRule="auto"/>
        <w:ind w:right="-330"/>
        <w:jc w:val="center"/>
        <w:rPr>
          <w:rFonts w:ascii="Arial" w:hAnsi="Arial" w:cs="Arial"/>
          <w:b/>
          <w:bCs/>
          <w:color w:val="222222"/>
          <w:sz w:val="24"/>
          <w:szCs w:val="24"/>
        </w:rPr>
      </w:pPr>
      <w:bookmarkStart w:id="0" w:name="_Hlk27469168"/>
    </w:p>
    <w:p w14:paraId="3CD873A8" w14:textId="63F039E2" w:rsidR="001E6117" w:rsidRPr="001E6117" w:rsidRDefault="00815B7A" w:rsidP="00815B7A">
      <w:pPr>
        <w:shd w:val="clear" w:color="auto" w:fill="FFFFFF"/>
        <w:spacing w:before="100" w:beforeAutospacing="1" w:after="100" w:afterAutospacing="1" w:line="240" w:lineRule="auto"/>
        <w:ind w:right="-330"/>
        <w:jc w:val="center"/>
        <w:rPr>
          <w:rFonts w:ascii="Arial" w:hAnsi="Arial" w:cs="Arial"/>
          <w:b/>
          <w:bCs/>
          <w:color w:val="222222"/>
          <w:sz w:val="24"/>
          <w:szCs w:val="24"/>
        </w:rPr>
      </w:pPr>
      <w:r>
        <w:rPr>
          <w:rFonts w:ascii="Arial" w:hAnsi="Arial" w:cs="Arial"/>
          <w:b/>
          <w:bCs/>
          <w:color w:val="222222"/>
          <w:sz w:val="24"/>
          <w:szCs w:val="24"/>
        </w:rPr>
        <w:t>D</w:t>
      </w:r>
      <w:r w:rsidR="001E6117">
        <w:rPr>
          <w:rFonts w:ascii="Arial" w:hAnsi="Arial" w:cs="Arial"/>
          <w:b/>
          <w:bCs/>
          <w:color w:val="222222"/>
          <w:sz w:val="24"/>
          <w:szCs w:val="24"/>
        </w:rPr>
        <w:t>EPUTY DIRECTOR, ASYLUM MATTERS</w:t>
      </w:r>
    </w:p>
    <w:p w14:paraId="56D9C2C8" w14:textId="44047757" w:rsidR="001E6117" w:rsidRPr="004410B4" w:rsidRDefault="001E6117" w:rsidP="00DA1710">
      <w:pPr>
        <w:shd w:val="clear" w:color="auto" w:fill="FFFFFF"/>
        <w:tabs>
          <w:tab w:val="left" w:pos="2127"/>
        </w:tabs>
        <w:spacing w:after="0" w:line="240" w:lineRule="auto"/>
        <w:ind w:right="-330"/>
        <w:rPr>
          <w:rFonts w:ascii="Arial" w:hAnsi="Arial" w:cs="Arial"/>
          <w:color w:val="222222"/>
          <w:sz w:val="24"/>
          <w:szCs w:val="24"/>
        </w:rPr>
      </w:pPr>
      <w:r w:rsidRPr="004410B4">
        <w:rPr>
          <w:rFonts w:ascii="Arial" w:hAnsi="Arial" w:cs="Arial"/>
          <w:b/>
          <w:bCs/>
          <w:color w:val="222222"/>
          <w:sz w:val="24"/>
          <w:szCs w:val="24"/>
        </w:rPr>
        <w:t>Job Title:</w:t>
      </w:r>
      <w:r w:rsidRPr="004410B4">
        <w:rPr>
          <w:rFonts w:ascii="Arial" w:hAnsi="Arial" w:cs="Arial"/>
          <w:b/>
          <w:bCs/>
          <w:color w:val="222222"/>
          <w:sz w:val="24"/>
          <w:szCs w:val="24"/>
        </w:rPr>
        <w:tab/>
      </w:r>
      <w:r>
        <w:rPr>
          <w:rFonts w:ascii="Arial" w:hAnsi="Arial" w:cs="Arial"/>
          <w:b/>
          <w:bCs/>
          <w:color w:val="222222"/>
          <w:sz w:val="24"/>
          <w:szCs w:val="24"/>
        </w:rPr>
        <w:t>Deputy Director</w:t>
      </w:r>
    </w:p>
    <w:p w14:paraId="7B1248D2" w14:textId="589D3106" w:rsidR="001E6117" w:rsidRPr="004410B4" w:rsidRDefault="001E6117" w:rsidP="00A16E54">
      <w:pPr>
        <w:shd w:val="clear" w:color="auto" w:fill="FFFFFF"/>
        <w:tabs>
          <w:tab w:val="left" w:pos="2127"/>
        </w:tabs>
        <w:spacing w:after="0" w:line="240" w:lineRule="auto"/>
        <w:ind w:left="2127" w:right="-330" w:hanging="2127"/>
        <w:rPr>
          <w:rFonts w:ascii="Arial" w:hAnsi="Arial" w:cs="Arial"/>
          <w:b/>
          <w:bCs/>
          <w:color w:val="222222"/>
          <w:sz w:val="24"/>
          <w:szCs w:val="24"/>
          <w:highlight w:val="yellow"/>
        </w:rPr>
      </w:pPr>
      <w:r w:rsidRPr="004410B4">
        <w:rPr>
          <w:rFonts w:ascii="Arial" w:hAnsi="Arial" w:cs="Arial"/>
          <w:b/>
          <w:bCs/>
          <w:color w:val="222222"/>
          <w:sz w:val="24"/>
          <w:szCs w:val="24"/>
        </w:rPr>
        <w:t>Location:</w:t>
      </w:r>
      <w:r w:rsidR="00A16E54">
        <w:rPr>
          <w:rFonts w:ascii="Arial" w:hAnsi="Arial" w:cs="Arial"/>
          <w:b/>
          <w:bCs/>
          <w:color w:val="222222"/>
          <w:sz w:val="24"/>
          <w:szCs w:val="24"/>
        </w:rPr>
        <w:tab/>
      </w:r>
      <w:r w:rsidR="00A702D4">
        <w:rPr>
          <w:rFonts w:ascii="Arial" w:hAnsi="Arial" w:cs="Arial"/>
          <w:b/>
          <w:bCs/>
          <w:color w:val="222222"/>
          <w:sz w:val="24"/>
          <w:szCs w:val="24"/>
        </w:rPr>
        <w:t xml:space="preserve">Currently home-based; </w:t>
      </w:r>
      <w:proofErr w:type="gramStart"/>
      <w:r w:rsidR="00A702D4">
        <w:rPr>
          <w:rFonts w:ascii="Arial" w:hAnsi="Arial" w:cs="Arial"/>
          <w:b/>
          <w:bCs/>
          <w:color w:val="222222"/>
          <w:sz w:val="24"/>
          <w:szCs w:val="24"/>
        </w:rPr>
        <w:t>otherwise</w:t>
      </w:r>
      <w:proofErr w:type="gramEnd"/>
      <w:r w:rsidR="00A702D4">
        <w:rPr>
          <w:rFonts w:ascii="Arial" w:hAnsi="Arial" w:cs="Arial"/>
          <w:b/>
          <w:bCs/>
          <w:color w:val="222222"/>
          <w:sz w:val="24"/>
          <w:szCs w:val="24"/>
        </w:rPr>
        <w:t xml:space="preserve"> open to flexible working arrangements from anywhere in the UK</w:t>
      </w:r>
      <w:r w:rsidR="00A16E54">
        <w:rPr>
          <w:rFonts w:ascii="Arial" w:hAnsi="Arial" w:cs="Arial"/>
          <w:b/>
          <w:bCs/>
          <w:color w:val="222222"/>
          <w:sz w:val="24"/>
          <w:szCs w:val="24"/>
        </w:rPr>
        <w:t>, with a preference for an e</w:t>
      </w:r>
      <w:r>
        <w:rPr>
          <w:rFonts w:ascii="Arial" w:hAnsi="Arial" w:cs="Arial"/>
          <w:b/>
          <w:bCs/>
          <w:color w:val="222222"/>
          <w:sz w:val="24"/>
          <w:szCs w:val="24"/>
        </w:rPr>
        <w:t xml:space="preserve">xisting Asylum Matters </w:t>
      </w:r>
      <w:r w:rsidR="00A16E54">
        <w:rPr>
          <w:rFonts w:ascii="Arial" w:hAnsi="Arial" w:cs="Arial"/>
          <w:b/>
          <w:bCs/>
          <w:color w:val="222222"/>
          <w:sz w:val="24"/>
          <w:szCs w:val="24"/>
        </w:rPr>
        <w:t>b</w:t>
      </w:r>
      <w:r>
        <w:rPr>
          <w:rFonts w:ascii="Arial" w:hAnsi="Arial" w:cs="Arial"/>
          <w:b/>
          <w:bCs/>
          <w:color w:val="222222"/>
          <w:sz w:val="24"/>
          <w:szCs w:val="24"/>
        </w:rPr>
        <w:t>ase</w:t>
      </w:r>
      <w:r w:rsidR="00A16E54">
        <w:rPr>
          <w:rFonts w:ascii="Arial" w:hAnsi="Arial" w:cs="Arial"/>
          <w:b/>
          <w:bCs/>
          <w:color w:val="222222"/>
          <w:sz w:val="24"/>
          <w:szCs w:val="24"/>
        </w:rPr>
        <w:t xml:space="preserve">, including London, Birmingham, Cardiff, Leeds, Manchester &amp; Middlesbrough </w:t>
      </w:r>
    </w:p>
    <w:p w14:paraId="07809C26" w14:textId="044B0C11" w:rsidR="001E6117" w:rsidRDefault="001E6117" w:rsidP="00162D87">
      <w:pPr>
        <w:shd w:val="clear" w:color="auto" w:fill="FFFFFF"/>
        <w:tabs>
          <w:tab w:val="left" w:pos="2127"/>
        </w:tabs>
        <w:spacing w:after="0" w:line="240" w:lineRule="auto"/>
        <w:ind w:right="-330"/>
        <w:rPr>
          <w:rFonts w:ascii="Arial" w:hAnsi="Arial" w:cs="Arial"/>
          <w:b/>
          <w:bCs/>
          <w:color w:val="222222"/>
          <w:sz w:val="24"/>
          <w:szCs w:val="24"/>
        </w:rPr>
      </w:pPr>
      <w:r w:rsidRPr="004410B4">
        <w:rPr>
          <w:rFonts w:ascii="Arial" w:hAnsi="Arial" w:cs="Arial"/>
          <w:b/>
          <w:bCs/>
          <w:color w:val="222222"/>
          <w:sz w:val="24"/>
          <w:szCs w:val="24"/>
        </w:rPr>
        <w:t>Hours:</w:t>
      </w:r>
      <w:r w:rsidRPr="004410B4">
        <w:rPr>
          <w:rFonts w:ascii="Arial" w:hAnsi="Arial" w:cs="Arial"/>
          <w:b/>
          <w:bCs/>
          <w:color w:val="222222"/>
          <w:sz w:val="24"/>
          <w:szCs w:val="24"/>
        </w:rPr>
        <w:tab/>
        <w:t xml:space="preserve">Full time </w:t>
      </w:r>
      <w:bookmarkStart w:id="1" w:name="_Hlk27469295"/>
      <w:r w:rsidR="00DA1710">
        <w:rPr>
          <w:rFonts w:ascii="Arial" w:hAnsi="Arial" w:cs="Arial"/>
          <w:b/>
          <w:bCs/>
          <w:color w:val="222222"/>
          <w:sz w:val="24"/>
          <w:szCs w:val="24"/>
        </w:rPr>
        <w:t xml:space="preserve">(35 hours per week) </w:t>
      </w:r>
      <w:bookmarkEnd w:id="1"/>
      <w:r w:rsidR="00FE23D9">
        <w:rPr>
          <w:rFonts w:ascii="Arial" w:hAnsi="Arial" w:cs="Arial"/>
          <w:b/>
          <w:bCs/>
          <w:color w:val="222222"/>
          <w:sz w:val="24"/>
          <w:szCs w:val="24"/>
        </w:rPr>
        <w:t>preferred but negotiable</w:t>
      </w:r>
    </w:p>
    <w:p w14:paraId="2397E833" w14:textId="4403FB68" w:rsidR="00145CE8" w:rsidRPr="004410B4" w:rsidRDefault="00145CE8" w:rsidP="00162D87">
      <w:pPr>
        <w:shd w:val="clear" w:color="auto" w:fill="FFFFFF"/>
        <w:tabs>
          <w:tab w:val="left" w:pos="2127"/>
        </w:tabs>
        <w:spacing w:after="0" w:line="240" w:lineRule="auto"/>
        <w:ind w:left="2130" w:right="-330" w:hanging="2130"/>
        <w:rPr>
          <w:rFonts w:ascii="Arial" w:hAnsi="Arial" w:cs="Arial"/>
          <w:color w:val="222222"/>
          <w:sz w:val="24"/>
          <w:szCs w:val="24"/>
        </w:rPr>
      </w:pPr>
      <w:r>
        <w:rPr>
          <w:rFonts w:ascii="Arial" w:hAnsi="Arial" w:cs="Arial"/>
          <w:b/>
          <w:bCs/>
          <w:color w:val="222222"/>
          <w:sz w:val="24"/>
          <w:szCs w:val="24"/>
        </w:rPr>
        <w:t xml:space="preserve">Contract: </w:t>
      </w:r>
      <w:r>
        <w:rPr>
          <w:rFonts w:ascii="Arial" w:hAnsi="Arial" w:cs="Arial"/>
          <w:b/>
          <w:bCs/>
          <w:color w:val="222222"/>
          <w:sz w:val="24"/>
          <w:szCs w:val="24"/>
        </w:rPr>
        <w:tab/>
      </w:r>
      <w:r w:rsidR="00162D87">
        <w:rPr>
          <w:rFonts w:ascii="Arial" w:hAnsi="Arial" w:cs="Arial"/>
          <w:b/>
          <w:bCs/>
          <w:color w:val="222222"/>
          <w:sz w:val="24"/>
          <w:szCs w:val="24"/>
        </w:rPr>
        <w:tab/>
      </w:r>
      <w:r w:rsidR="001F7884">
        <w:rPr>
          <w:rFonts w:ascii="Arial" w:hAnsi="Arial" w:cs="Arial"/>
          <w:b/>
          <w:bCs/>
          <w:color w:val="222222"/>
          <w:sz w:val="24"/>
          <w:szCs w:val="24"/>
        </w:rPr>
        <w:t>Permanent</w:t>
      </w:r>
    </w:p>
    <w:p w14:paraId="6BF31B05" w14:textId="4B05189D" w:rsidR="001E6117" w:rsidRPr="004410B4" w:rsidRDefault="001E6117" w:rsidP="00145CE8">
      <w:pPr>
        <w:shd w:val="clear" w:color="auto" w:fill="FFFFFF"/>
        <w:spacing w:after="0" w:line="240" w:lineRule="auto"/>
        <w:ind w:left="2160" w:right="-330" w:hanging="2160"/>
        <w:rPr>
          <w:rFonts w:ascii="Arial" w:hAnsi="Arial" w:cs="Arial"/>
          <w:color w:val="222222"/>
          <w:sz w:val="24"/>
          <w:szCs w:val="24"/>
        </w:rPr>
      </w:pPr>
      <w:r w:rsidRPr="004410B4">
        <w:rPr>
          <w:rFonts w:ascii="Arial" w:hAnsi="Arial" w:cs="Arial"/>
          <w:b/>
          <w:bCs/>
          <w:color w:val="222222"/>
          <w:sz w:val="24"/>
          <w:szCs w:val="24"/>
        </w:rPr>
        <w:t>Salary:</w:t>
      </w:r>
      <w:r w:rsidRPr="004410B4">
        <w:rPr>
          <w:rFonts w:ascii="Arial" w:hAnsi="Arial" w:cs="Arial"/>
          <w:b/>
          <w:bCs/>
          <w:color w:val="222222"/>
          <w:sz w:val="24"/>
          <w:szCs w:val="24"/>
        </w:rPr>
        <w:tab/>
      </w:r>
      <w:r w:rsidR="0030331B">
        <w:rPr>
          <w:rFonts w:ascii="Arial" w:hAnsi="Arial" w:cs="Arial"/>
          <w:b/>
          <w:bCs/>
          <w:color w:val="222222"/>
          <w:sz w:val="24"/>
          <w:szCs w:val="24"/>
        </w:rPr>
        <w:t>£3</w:t>
      </w:r>
      <w:r w:rsidR="00F20831">
        <w:rPr>
          <w:rFonts w:ascii="Arial" w:hAnsi="Arial" w:cs="Arial"/>
          <w:b/>
          <w:bCs/>
          <w:color w:val="222222"/>
          <w:sz w:val="24"/>
          <w:szCs w:val="24"/>
        </w:rPr>
        <w:t>5</w:t>
      </w:r>
      <w:r w:rsidR="0030331B">
        <w:rPr>
          <w:rFonts w:ascii="Arial" w:hAnsi="Arial" w:cs="Arial"/>
          <w:b/>
          <w:bCs/>
          <w:color w:val="222222"/>
          <w:sz w:val="24"/>
          <w:szCs w:val="24"/>
        </w:rPr>
        <w:t xml:space="preserve">,000 </w:t>
      </w:r>
      <w:r w:rsidRPr="004410B4">
        <w:rPr>
          <w:rFonts w:ascii="Arial" w:hAnsi="Arial" w:cs="Arial"/>
          <w:b/>
          <w:bCs/>
          <w:color w:val="222222"/>
          <w:sz w:val="24"/>
          <w:szCs w:val="24"/>
        </w:rPr>
        <w:t>per annum</w:t>
      </w:r>
      <w:r w:rsidR="00A16E54">
        <w:rPr>
          <w:rFonts w:ascii="Arial" w:hAnsi="Arial" w:cs="Arial"/>
          <w:b/>
          <w:bCs/>
          <w:color w:val="222222"/>
          <w:sz w:val="24"/>
          <w:szCs w:val="24"/>
        </w:rPr>
        <w:t>, plus £3,</w:t>
      </w:r>
      <w:r w:rsidR="001F7884">
        <w:rPr>
          <w:rFonts w:ascii="Arial" w:hAnsi="Arial" w:cs="Arial"/>
          <w:b/>
          <w:bCs/>
          <w:color w:val="222222"/>
          <w:sz w:val="24"/>
          <w:szCs w:val="24"/>
        </w:rPr>
        <w:t>784</w:t>
      </w:r>
      <w:r w:rsidR="00A16E54">
        <w:rPr>
          <w:rFonts w:ascii="Arial" w:hAnsi="Arial" w:cs="Arial"/>
          <w:b/>
          <w:bCs/>
          <w:color w:val="222222"/>
          <w:sz w:val="24"/>
          <w:szCs w:val="24"/>
        </w:rPr>
        <w:t xml:space="preserve"> London weighting</w:t>
      </w:r>
      <w:r w:rsidR="005F6C51">
        <w:rPr>
          <w:rFonts w:ascii="Arial" w:hAnsi="Arial" w:cs="Arial"/>
          <w:b/>
          <w:bCs/>
          <w:color w:val="222222"/>
          <w:sz w:val="24"/>
          <w:szCs w:val="24"/>
        </w:rPr>
        <w:t xml:space="preserve"> if applicable</w:t>
      </w:r>
    </w:p>
    <w:p w14:paraId="68607803" w14:textId="77777777" w:rsidR="001E6117" w:rsidRDefault="001E6117" w:rsidP="00815B7A">
      <w:pPr>
        <w:shd w:val="clear" w:color="auto" w:fill="FFFFFF"/>
        <w:spacing w:after="0" w:line="240" w:lineRule="auto"/>
        <w:ind w:right="-330"/>
        <w:rPr>
          <w:rFonts w:ascii="Arial" w:hAnsi="Arial" w:cs="Arial"/>
          <w:b/>
          <w:bCs/>
          <w:color w:val="222222"/>
          <w:sz w:val="24"/>
          <w:szCs w:val="24"/>
        </w:rPr>
      </w:pPr>
      <w:r w:rsidRPr="004410B4">
        <w:rPr>
          <w:rFonts w:ascii="Arial" w:hAnsi="Arial" w:cs="Arial"/>
          <w:b/>
          <w:bCs/>
          <w:color w:val="222222"/>
          <w:sz w:val="24"/>
          <w:szCs w:val="24"/>
        </w:rPr>
        <w:t>Leave:</w:t>
      </w:r>
      <w:r w:rsidRPr="004410B4">
        <w:rPr>
          <w:rFonts w:ascii="Arial" w:hAnsi="Arial" w:cs="Arial"/>
          <w:b/>
          <w:bCs/>
          <w:color w:val="222222"/>
          <w:sz w:val="24"/>
          <w:szCs w:val="24"/>
        </w:rPr>
        <w:tab/>
      </w:r>
      <w:r w:rsidRPr="004410B4">
        <w:rPr>
          <w:rFonts w:ascii="Arial" w:hAnsi="Arial" w:cs="Arial"/>
          <w:b/>
          <w:bCs/>
          <w:color w:val="222222"/>
          <w:sz w:val="24"/>
          <w:szCs w:val="24"/>
        </w:rPr>
        <w:tab/>
        <w:t>28 days per annum</w:t>
      </w:r>
    </w:p>
    <w:p w14:paraId="22858C5E" w14:textId="7DC35FCB" w:rsidR="001E6117" w:rsidRPr="004410B4" w:rsidRDefault="001E6117" w:rsidP="00815B7A">
      <w:pPr>
        <w:shd w:val="clear" w:color="auto" w:fill="FFFFFF"/>
        <w:spacing w:after="0" w:line="240" w:lineRule="auto"/>
        <w:ind w:right="-330"/>
        <w:rPr>
          <w:rFonts w:ascii="Arial" w:hAnsi="Arial" w:cs="Arial"/>
          <w:color w:val="222222"/>
          <w:sz w:val="24"/>
          <w:szCs w:val="24"/>
        </w:rPr>
      </w:pPr>
      <w:r w:rsidRPr="004410B4">
        <w:rPr>
          <w:rFonts w:ascii="Arial" w:hAnsi="Arial" w:cs="Arial"/>
          <w:b/>
          <w:bCs/>
          <w:color w:val="222222"/>
          <w:sz w:val="24"/>
          <w:szCs w:val="24"/>
        </w:rPr>
        <w:t>Responsible to:</w:t>
      </w:r>
      <w:r w:rsidRPr="004410B4">
        <w:rPr>
          <w:rFonts w:ascii="Arial" w:hAnsi="Arial" w:cs="Arial"/>
          <w:b/>
          <w:bCs/>
          <w:color w:val="222222"/>
          <w:sz w:val="24"/>
          <w:szCs w:val="24"/>
        </w:rPr>
        <w:tab/>
        <w:t>Asylum Matters Director</w:t>
      </w:r>
    </w:p>
    <w:p w14:paraId="7866C072" w14:textId="3CE1D68E" w:rsidR="001E6117" w:rsidRDefault="001E6117" w:rsidP="00815B7A">
      <w:pPr>
        <w:shd w:val="clear" w:color="auto" w:fill="FFFFFF"/>
        <w:spacing w:after="0" w:line="240" w:lineRule="auto"/>
        <w:ind w:right="-330"/>
        <w:rPr>
          <w:rFonts w:ascii="Arial" w:hAnsi="Arial" w:cs="Arial"/>
          <w:b/>
          <w:bCs/>
          <w:color w:val="222222"/>
          <w:sz w:val="24"/>
          <w:szCs w:val="24"/>
        </w:rPr>
      </w:pPr>
      <w:r w:rsidRPr="004410B4">
        <w:rPr>
          <w:rFonts w:ascii="Arial" w:hAnsi="Arial" w:cs="Arial"/>
          <w:b/>
          <w:bCs/>
          <w:color w:val="222222"/>
          <w:sz w:val="24"/>
          <w:szCs w:val="24"/>
        </w:rPr>
        <w:t>Closing date:</w:t>
      </w:r>
      <w:r w:rsidR="00E85AA0">
        <w:rPr>
          <w:rFonts w:ascii="Arial" w:hAnsi="Arial" w:cs="Arial"/>
          <w:b/>
          <w:bCs/>
          <w:color w:val="222222"/>
          <w:sz w:val="24"/>
          <w:szCs w:val="24"/>
        </w:rPr>
        <w:tab/>
      </w:r>
      <w:r w:rsidR="00774E99" w:rsidRPr="00162D87">
        <w:rPr>
          <w:rFonts w:ascii="Arial" w:hAnsi="Arial" w:cs="Arial"/>
          <w:b/>
          <w:bCs/>
          <w:sz w:val="24"/>
          <w:szCs w:val="24"/>
        </w:rPr>
        <w:t xml:space="preserve">Sunday </w:t>
      </w:r>
      <w:r w:rsidR="00774E99">
        <w:rPr>
          <w:rFonts w:ascii="Arial" w:hAnsi="Arial" w:cs="Arial"/>
          <w:b/>
          <w:bCs/>
          <w:sz w:val="24"/>
          <w:szCs w:val="24"/>
        </w:rPr>
        <w:t>5 September 2021</w:t>
      </w:r>
    </w:p>
    <w:p w14:paraId="7D3AF334" w14:textId="03CE5F9D" w:rsidR="002B3407" w:rsidRPr="004410B4" w:rsidRDefault="002B3407" w:rsidP="001F7884">
      <w:pPr>
        <w:shd w:val="clear" w:color="auto" w:fill="FFFFFF"/>
        <w:tabs>
          <w:tab w:val="left" w:pos="2127"/>
        </w:tabs>
        <w:spacing w:after="0" w:line="240" w:lineRule="auto"/>
        <w:ind w:left="1440" w:right="-330" w:hanging="1440"/>
        <w:rPr>
          <w:rFonts w:ascii="Arial" w:hAnsi="Arial" w:cs="Arial"/>
          <w:color w:val="222222"/>
          <w:sz w:val="24"/>
          <w:szCs w:val="24"/>
        </w:rPr>
      </w:pPr>
      <w:r>
        <w:rPr>
          <w:rFonts w:ascii="Arial" w:hAnsi="Arial" w:cs="Arial"/>
          <w:b/>
          <w:bCs/>
          <w:color w:val="222222"/>
          <w:sz w:val="24"/>
          <w:szCs w:val="24"/>
        </w:rPr>
        <w:t xml:space="preserve">Interviews: </w:t>
      </w:r>
      <w:r w:rsidR="00774E99">
        <w:rPr>
          <w:rFonts w:ascii="Arial" w:hAnsi="Arial" w:cs="Arial"/>
          <w:b/>
          <w:bCs/>
          <w:color w:val="222222"/>
          <w:sz w:val="24"/>
          <w:szCs w:val="24"/>
        </w:rPr>
        <w:tab/>
      </w:r>
      <w:r>
        <w:rPr>
          <w:rFonts w:ascii="Arial" w:hAnsi="Arial" w:cs="Arial"/>
          <w:b/>
          <w:bCs/>
          <w:color w:val="222222"/>
          <w:sz w:val="24"/>
          <w:szCs w:val="24"/>
        </w:rPr>
        <w:tab/>
      </w:r>
      <w:r w:rsidR="00774E99">
        <w:rPr>
          <w:rFonts w:ascii="Arial" w:hAnsi="Arial" w:cs="Arial"/>
          <w:b/>
          <w:bCs/>
          <w:sz w:val="24"/>
          <w:szCs w:val="24"/>
        </w:rPr>
        <w:t>Interviews will be conducted online on Wednesday 1</w:t>
      </w:r>
      <w:r w:rsidR="00780427">
        <w:rPr>
          <w:rFonts w:ascii="Arial" w:hAnsi="Arial" w:cs="Arial"/>
          <w:b/>
          <w:bCs/>
          <w:sz w:val="24"/>
          <w:szCs w:val="24"/>
        </w:rPr>
        <w:t>5</w:t>
      </w:r>
      <w:r w:rsidR="00774E99">
        <w:rPr>
          <w:rFonts w:ascii="Arial" w:hAnsi="Arial" w:cs="Arial"/>
          <w:b/>
          <w:bCs/>
          <w:sz w:val="24"/>
          <w:szCs w:val="24"/>
        </w:rPr>
        <w:t xml:space="preserve"> </w:t>
      </w:r>
      <w:r w:rsidR="00774E99">
        <w:rPr>
          <w:rFonts w:ascii="Arial" w:hAnsi="Arial" w:cs="Arial"/>
          <w:b/>
          <w:bCs/>
          <w:sz w:val="24"/>
          <w:szCs w:val="24"/>
        </w:rPr>
        <w:tab/>
        <w:t xml:space="preserve">September 2021 </w:t>
      </w:r>
    </w:p>
    <w:bookmarkEnd w:id="0"/>
    <w:p w14:paraId="2BDA37D7" w14:textId="77777777" w:rsidR="001E6117" w:rsidRPr="001E6117" w:rsidRDefault="001E6117" w:rsidP="00815B7A">
      <w:pPr>
        <w:ind w:left="-284" w:right="-330"/>
        <w:jc w:val="center"/>
        <w:rPr>
          <w:rFonts w:ascii="Arial" w:hAnsi="Arial" w:cs="Arial"/>
          <w:b/>
        </w:rPr>
      </w:pPr>
    </w:p>
    <w:p w14:paraId="5BF68E11" w14:textId="77777777" w:rsidR="00DA1710" w:rsidRDefault="00DA1710" w:rsidP="00DA1710">
      <w:pPr>
        <w:pStyle w:val="NormalWeb"/>
        <w:shd w:val="clear" w:color="auto" w:fill="FFFFFF"/>
        <w:rPr>
          <w:rFonts w:ascii="Arial" w:hAnsi="Arial" w:cs="Arial"/>
          <w:b/>
          <w:bCs/>
          <w:color w:val="222222"/>
        </w:rPr>
      </w:pPr>
      <w:bookmarkStart w:id="2" w:name="_Hlk27469579"/>
      <w:r>
        <w:rPr>
          <w:rFonts w:ascii="Arial" w:hAnsi="Arial" w:cs="Arial"/>
          <w:b/>
          <w:bCs/>
          <w:color w:val="222222"/>
        </w:rPr>
        <w:t>Overview:</w:t>
      </w:r>
    </w:p>
    <w:p w14:paraId="0E332449" w14:textId="59C491E4" w:rsidR="00DA1710" w:rsidRDefault="00DA1710" w:rsidP="00DA1710">
      <w:pPr>
        <w:pStyle w:val="NormalWeb"/>
        <w:shd w:val="clear" w:color="auto" w:fill="FFFFFF"/>
        <w:rPr>
          <w:rFonts w:ascii="Arial" w:hAnsi="Arial" w:cs="Arial"/>
          <w:color w:val="222222"/>
        </w:rPr>
      </w:pPr>
      <w:r>
        <w:rPr>
          <w:rFonts w:ascii="Arial" w:hAnsi="Arial" w:cs="Arial"/>
          <w:color w:val="222222"/>
        </w:rPr>
        <w:t xml:space="preserve">Asylum Matters is looking for a dynamic leader passionately committed to upholding the rights of people seeking asylum in the UK. Asylum Matters is a small, specialist team of campaign professionals based around the UK, working with an extensive network of frontline partners to advocate for progressive change in the asylum and immigration system. </w:t>
      </w:r>
      <w:r w:rsidR="0030331B">
        <w:rPr>
          <w:rFonts w:ascii="Arial" w:hAnsi="Arial" w:cs="Arial"/>
          <w:color w:val="222222"/>
        </w:rPr>
        <w:t xml:space="preserve">In addition to the London-based Director and the Deputy Director, the team are based in Birmingham (covering the West Midlands), Cardiff (covering Wales), Leeds (covering Yorkshire and Humber), Manchester (covering the </w:t>
      </w:r>
      <w:proofErr w:type="gramStart"/>
      <w:r w:rsidR="0030331B">
        <w:rPr>
          <w:rFonts w:ascii="Arial" w:hAnsi="Arial" w:cs="Arial"/>
          <w:color w:val="222222"/>
        </w:rPr>
        <w:t>North West</w:t>
      </w:r>
      <w:proofErr w:type="gramEnd"/>
      <w:r w:rsidR="0030331B">
        <w:rPr>
          <w:rFonts w:ascii="Arial" w:hAnsi="Arial" w:cs="Arial"/>
          <w:color w:val="222222"/>
        </w:rPr>
        <w:t>), and Middlesbrough (covering the North East).</w:t>
      </w:r>
    </w:p>
    <w:p w14:paraId="5B03AD94" w14:textId="066965D2" w:rsidR="00DA1710" w:rsidRDefault="00DA1710" w:rsidP="00DA1710">
      <w:pPr>
        <w:pStyle w:val="NormalWeb"/>
        <w:shd w:val="clear" w:color="auto" w:fill="FFFFFF"/>
        <w:rPr>
          <w:rFonts w:ascii="Arial" w:hAnsi="Arial" w:cs="Arial"/>
          <w:color w:val="222222"/>
        </w:rPr>
      </w:pPr>
      <w:r>
        <w:rPr>
          <w:rFonts w:ascii="Arial" w:hAnsi="Arial" w:cs="Arial"/>
          <w:color w:val="222222"/>
        </w:rPr>
        <w:t>Since it was established 2016, Asylum Matters has played a significant role in bringing about positive change for refugees and people seeking sanctuary in the UK. We co-lead the award-winning </w:t>
      </w:r>
      <w:hyperlink r:id="rId7" w:tgtFrame="_blank" w:history="1">
        <w:r>
          <w:rPr>
            <w:rStyle w:val="Hyperlink"/>
            <w:rFonts w:ascii="Arial" w:hAnsi="Arial" w:cs="Arial"/>
            <w:color w:val="1155CC"/>
          </w:rPr>
          <w:t>Lift the Ban</w:t>
        </w:r>
      </w:hyperlink>
      <w:r>
        <w:rPr>
          <w:rFonts w:ascii="Arial" w:hAnsi="Arial" w:cs="Arial"/>
          <w:color w:val="222222"/>
        </w:rPr>
        <w:t> coalition campaign, that brings together over 2</w:t>
      </w:r>
      <w:r w:rsidR="009873CE">
        <w:rPr>
          <w:rFonts w:ascii="Arial" w:hAnsi="Arial" w:cs="Arial"/>
          <w:color w:val="222222"/>
        </w:rPr>
        <w:t>5</w:t>
      </w:r>
      <w:r>
        <w:rPr>
          <w:rFonts w:ascii="Arial" w:hAnsi="Arial" w:cs="Arial"/>
          <w:color w:val="222222"/>
        </w:rPr>
        <w:t xml:space="preserve">0 organisations, from charities and think tanks to trade unions and local authorities, calling for the right to work for people seeking asylum. Together with high-profile national campaigning organisations, we work with front-line organisations to expose and address a range of issues that affect the rights and wellbeing of people in the asylum system, such as housing standards and asylum support. </w:t>
      </w:r>
    </w:p>
    <w:p w14:paraId="3726F549" w14:textId="77777777" w:rsidR="00DA1710" w:rsidRDefault="00DA1710" w:rsidP="00DA1710">
      <w:pPr>
        <w:pStyle w:val="NormalWeb"/>
        <w:shd w:val="clear" w:color="auto" w:fill="FFFFFF"/>
        <w:rPr>
          <w:rFonts w:ascii="Arial" w:hAnsi="Arial" w:cs="Arial"/>
          <w:color w:val="222222"/>
        </w:rPr>
      </w:pPr>
      <w:r>
        <w:rPr>
          <w:rFonts w:ascii="Arial" w:hAnsi="Arial" w:cs="Arial"/>
          <w:color w:val="222222"/>
        </w:rPr>
        <w:t>We are a catalyst and convenor of collaboration and joint action. Our work helps strengthen collective advocacy on asylum reform and bridges the gap between policy and the reality on the ground.</w:t>
      </w:r>
    </w:p>
    <w:p w14:paraId="6C9CC849" w14:textId="24FC3E25" w:rsidR="00DA1710" w:rsidRDefault="00DA1710" w:rsidP="00DA1710">
      <w:pPr>
        <w:pStyle w:val="NormalWeb"/>
        <w:shd w:val="clear" w:color="auto" w:fill="FFFFFF"/>
        <w:rPr>
          <w:rFonts w:ascii="Arial" w:hAnsi="Arial" w:cs="Arial"/>
          <w:color w:val="222222"/>
        </w:rPr>
      </w:pPr>
      <w:r>
        <w:rPr>
          <w:rFonts w:ascii="Arial" w:hAnsi="Arial" w:cs="Arial"/>
          <w:color w:val="222222"/>
        </w:rPr>
        <w:t xml:space="preserve">We </w:t>
      </w:r>
      <w:r w:rsidR="001F7884">
        <w:rPr>
          <w:rFonts w:ascii="Arial" w:hAnsi="Arial" w:cs="Arial"/>
          <w:color w:val="222222"/>
        </w:rPr>
        <w:t xml:space="preserve">became an independent charity earlier this year and </w:t>
      </w:r>
      <w:r>
        <w:rPr>
          <w:rFonts w:ascii="Arial" w:hAnsi="Arial" w:cs="Arial"/>
          <w:color w:val="222222"/>
        </w:rPr>
        <w:t xml:space="preserve">have ambitious plans for the coming years as we seek to maximise the potential of our collaborative campaigning model and identify opportunities for change at local, regional and national levels, in a challenging external environment. </w:t>
      </w:r>
    </w:p>
    <w:p w14:paraId="55BC7F65" w14:textId="3F3159AF" w:rsidR="00DA1710" w:rsidRDefault="00DA1710" w:rsidP="00DA1710">
      <w:pPr>
        <w:pStyle w:val="NormalWeb"/>
        <w:shd w:val="clear" w:color="auto" w:fill="FFFFFF"/>
        <w:rPr>
          <w:rFonts w:ascii="Arial" w:hAnsi="Arial" w:cs="Arial"/>
          <w:color w:val="222222"/>
        </w:rPr>
      </w:pPr>
      <w:r>
        <w:rPr>
          <w:rFonts w:ascii="Arial" w:hAnsi="Arial" w:cs="Arial"/>
          <w:color w:val="222222"/>
        </w:rPr>
        <w:t xml:space="preserve">We are looking for an experienced campaigner and leader, with the skills and experience to effectively manage people and projects. A steadfast commitment to </w:t>
      </w:r>
      <w:r>
        <w:rPr>
          <w:rFonts w:ascii="Arial" w:hAnsi="Arial" w:cs="Arial"/>
          <w:color w:val="222222"/>
        </w:rPr>
        <w:lastRenderedPageBreak/>
        <w:t xml:space="preserve">upholding the rights and wellbeing of people seeking asylum, who are so often disadvantaged by an inhumane and inefficient system, is essential for the </w:t>
      </w:r>
      <w:bookmarkEnd w:id="2"/>
      <w:r>
        <w:rPr>
          <w:rFonts w:ascii="Arial" w:hAnsi="Arial" w:cs="Arial"/>
          <w:color w:val="222222"/>
        </w:rPr>
        <w:t>role.</w:t>
      </w:r>
    </w:p>
    <w:p w14:paraId="634A68A3" w14:textId="45FCE00D" w:rsidR="001F7884" w:rsidRDefault="001F7884" w:rsidP="00DA1710">
      <w:pPr>
        <w:pStyle w:val="NormalWeb"/>
        <w:shd w:val="clear" w:color="auto" w:fill="FFFFFF"/>
        <w:rPr>
          <w:rFonts w:ascii="Arial" w:hAnsi="Arial" w:cs="Arial"/>
          <w:color w:val="222222"/>
        </w:rPr>
      </w:pPr>
      <w:r w:rsidRPr="001F7884">
        <w:rPr>
          <w:rFonts w:ascii="Arial" w:hAnsi="Arial" w:cs="Arial"/>
          <w:color w:val="222222"/>
        </w:rPr>
        <w:t xml:space="preserve">We are particularly keen to hear from people with lived experience of the UK </w:t>
      </w:r>
      <w:r>
        <w:rPr>
          <w:rFonts w:ascii="Arial" w:hAnsi="Arial" w:cs="Arial"/>
          <w:color w:val="222222"/>
        </w:rPr>
        <w:t>asylum</w:t>
      </w:r>
      <w:r w:rsidRPr="001F7884">
        <w:rPr>
          <w:rFonts w:ascii="Arial" w:hAnsi="Arial" w:cs="Arial"/>
          <w:color w:val="222222"/>
        </w:rPr>
        <w:t xml:space="preserve"> system. The successful candidate must have the right to work in the UK. </w:t>
      </w:r>
    </w:p>
    <w:p w14:paraId="3B702EAB" w14:textId="77777777" w:rsidR="00DA1710" w:rsidRDefault="00DA1710" w:rsidP="00DA1710">
      <w:pPr>
        <w:pStyle w:val="NormalWeb"/>
        <w:shd w:val="clear" w:color="auto" w:fill="FFFFFF"/>
        <w:rPr>
          <w:rFonts w:ascii="Arial" w:hAnsi="Arial" w:cs="Arial"/>
          <w:color w:val="222222"/>
        </w:rPr>
      </w:pPr>
      <w:bookmarkStart w:id="3" w:name="_Hlk27579890"/>
      <w:bookmarkStart w:id="4" w:name="_Hlk27470580"/>
      <w:r>
        <w:rPr>
          <w:rFonts w:ascii="Arial" w:hAnsi="Arial" w:cs="Arial"/>
          <w:b/>
          <w:bCs/>
          <w:i/>
          <w:iCs/>
          <w:color w:val="222222"/>
        </w:rPr>
        <w:t>The Candidate and Role:</w:t>
      </w:r>
    </w:p>
    <w:p w14:paraId="249B1FD4" w14:textId="373F1A81" w:rsidR="00DA1710" w:rsidRDefault="00DA1710" w:rsidP="00DA1710">
      <w:pPr>
        <w:pStyle w:val="NormalWeb"/>
        <w:shd w:val="clear" w:color="auto" w:fill="FFFFFF"/>
        <w:rPr>
          <w:rFonts w:ascii="Arial" w:hAnsi="Arial" w:cs="Arial"/>
          <w:color w:val="222222"/>
        </w:rPr>
      </w:pPr>
      <w:r>
        <w:rPr>
          <w:rFonts w:ascii="Arial" w:hAnsi="Arial" w:cs="Arial"/>
          <w:color w:val="222222"/>
        </w:rPr>
        <w:t>This is a senior role in a small team carrying a range of responsibilities, including direct</w:t>
      </w:r>
      <w:r w:rsidR="00A702D4">
        <w:rPr>
          <w:rFonts w:ascii="Arial" w:hAnsi="Arial" w:cs="Arial"/>
          <w:color w:val="222222"/>
        </w:rPr>
        <w:t>ly</w:t>
      </w:r>
      <w:r>
        <w:rPr>
          <w:rFonts w:ascii="Arial" w:hAnsi="Arial" w:cs="Arial"/>
          <w:color w:val="222222"/>
        </w:rPr>
        <w:t xml:space="preserve"> line-manag</w:t>
      </w:r>
      <w:r w:rsidR="00A702D4">
        <w:rPr>
          <w:rFonts w:ascii="Arial" w:hAnsi="Arial" w:cs="Arial"/>
          <w:color w:val="222222"/>
        </w:rPr>
        <w:t>ing</w:t>
      </w:r>
      <w:r>
        <w:rPr>
          <w:rFonts w:ascii="Arial" w:hAnsi="Arial" w:cs="Arial"/>
          <w:color w:val="222222"/>
        </w:rPr>
        <w:t xml:space="preserve"> staff, </w:t>
      </w:r>
      <w:r w:rsidR="00A702D4">
        <w:rPr>
          <w:rFonts w:ascii="Arial" w:hAnsi="Arial" w:cs="Arial"/>
          <w:color w:val="222222"/>
        </w:rPr>
        <w:t xml:space="preserve">providing strategic oversight to our campaigns </w:t>
      </w:r>
      <w:r>
        <w:rPr>
          <w:rFonts w:ascii="Arial" w:hAnsi="Arial" w:cs="Arial"/>
          <w:color w:val="222222"/>
        </w:rPr>
        <w:t xml:space="preserve">and developing strong relations with partners. The candidate will have worked in leadership positions in the charity sector, with a proven track-record in managing people, developing change strategies, and working collaboratively with a range of stakeholders. Knowledge </w:t>
      </w:r>
      <w:r w:rsidR="00B31859">
        <w:rPr>
          <w:rFonts w:ascii="Arial" w:hAnsi="Arial" w:cs="Arial"/>
          <w:color w:val="222222"/>
        </w:rPr>
        <w:t xml:space="preserve">and understanding </w:t>
      </w:r>
      <w:r>
        <w:rPr>
          <w:rFonts w:ascii="Arial" w:hAnsi="Arial" w:cs="Arial"/>
          <w:color w:val="222222"/>
        </w:rPr>
        <w:t xml:space="preserve">of </w:t>
      </w:r>
      <w:r w:rsidRPr="00DA1710">
        <w:rPr>
          <w:rFonts w:ascii="Arial" w:hAnsi="Arial" w:cs="Arial"/>
          <w:color w:val="222222"/>
        </w:rPr>
        <w:t>how the asylum system impacts on asylum seekers and refugees and experience of asylum related policy or advocacy work</w:t>
      </w:r>
      <w:r>
        <w:rPr>
          <w:rFonts w:ascii="Arial" w:hAnsi="Arial" w:cs="Arial"/>
          <w:color w:val="222222"/>
        </w:rPr>
        <w:t xml:space="preserve"> is highly desirable.</w:t>
      </w:r>
    </w:p>
    <w:p w14:paraId="7A2C4491" w14:textId="0AE888BB" w:rsidR="00DA1710" w:rsidRDefault="00DA1710" w:rsidP="00DA1710">
      <w:pPr>
        <w:pStyle w:val="NormalWeb"/>
        <w:shd w:val="clear" w:color="auto" w:fill="FFFFFF"/>
        <w:rPr>
          <w:rFonts w:ascii="Arial" w:hAnsi="Arial" w:cs="Arial"/>
          <w:color w:val="222222"/>
        </w:rPr>
      </w:pPr>
      <w:r>
        <w:rPr>
          <w:rFonts w:ascii="Arial" w:hAnsi="Arial" w:cs="Arial"/>
          <w:color w:val="222222"/>
        </w:rPr>
        <w:t>The Deputy Director will work closely with the Director to provide strategic direction for all of Asylum Matter’s influencing work. This involves developing and implementing campaign strategies, identifying priorit</w:t>
      </w:r>
      <w:r w:rsidR="00A702D4">
        <w:rPr>
          <w:rFonts w:ascii="Arial" w:hAnsi="Arial" w:cs="Arial"/>
          <w:color w:val="222222"/>
        </w:rPr>
        <w:t>y</w:t>
      </w:r>
      <w:r>
        <w:rPr>
          <w:rFonts w:ascii="Arial" w:hAnsi="Arial" w:cs="Arial"/>
          <w:color w:val="222222"/>
        </w:rPr>
        <w:t xml:space="preserve"> areas for joint action </w:t>
      </w:r>
      <w:proofErr w:type="gramStart"/>
      <w:r>
        <w:rPr>
          <w:rFonts w:ascii="Arial" w:hAnsi="Arial" w:cs="Arial"/>
          <w:color w:val="222222"/>
        </w:rPr>
        <w:t>and,</w:t>
      </w:r>
      <w:proofErr w:type="gramEnd"/>
      <w:r>
        <w:rPr>
          <w:rFonts w:ascii="Arial" w:hAnsi="Arial" w:cs="Arial"/>
          <w:color w:val="222222"/>
        </w:rPr>
        <w:t xml:space="preserve"> working with the team to develop expertise on a range of advocacy issues. </w:t>
      </w:r>
    </w:p>
    <w:p w14:paraId="694F0B20" w14:textId="7A390D2C" w:rsidR="0030331B" w:rsidRDefault="0030331B" w:rsidP="00DA1710">
      <w:pPr>
        <w:pStyle w:val="NormalWeb"/>
        <w:shd w:val="clear" w:color="auto" w:fill="FFFFFF"/>
        <w:rPr>
          <w:rFonts w:ascii="Arial" w:hAnsi="Arial" w:cs="Arial"/>
          <w:color w:val="222222"/>
        </w:rPr>
      </w:pPr>
      <w:r w:rsidRPr="0030331B">
        <w:rPr>
          <w:rFonts w:ascii="Arial" w:hAnsi="Arial" w:cs="Arial"/>
          <w:color w:val="222222"/>
        </w:rPr>
        <w:t xml:space="preserve">Asylum Matters seeks to ensure the meaningful participation of people in the asylum system in influencing efforts. A commitment to </w:t>
      </w:r>
      <w:r w:rsidR="00B31859">
        <w:rPr>
          <w:rFonts w:ascii="Arial" w:hAnsi="Arial" w:cs="Arial"/>
          <w:color w:val="222222"/>
        </w:rPr>
        <w:t xml:space="preserve">and experience of </w:t>
      </w:r>
      <w:r w:rsidRPr="0030331B">
        <w:rPr>
          <w:rFonts w:ascii="Arial" w:hAnsi="Arial" w:cs="Arial"/>
          <w:color w:val="222222"/>
        </w:rPr>
        <w:t>enabling people with lived experience to take part in campaigning for positive change is necessary.</w:t>
      </w:r>
    </w:p>
    <w:p w14:paraId="0F4F6238" w14:textId="15D21473" w:rsidR="00DA1710" w:rsidRDefault="00DA1710" w:rsidP="00DA1710">
      <w:pPr>
        <w:pStyle w:val="NormalWeb"/>
        <w:shd w:val="clear" w:color="auto" w:fill="FFFFFF"/>
        <w:rPr>
          <w:rFonts w:ascii="Arial" w:hAnsi="Arial" w:cs="Arial"/>
          <w:color w:val="222222"/>
        </w:rPr>
      </w:pPr>
      <w:r>
        <w:rPr>
          <w:rFonts w:ascii="Arial" w:hAnsi="Arial" w:cs="Arial"/>
          <w:color w:val="222222"/>
        </w:rPr>
        <w:t>The Deputy Director will share line management responsibilit</w:t>
      </w:r>
      <w:r w:rsidR="00B31859">
        <w:rPr>
          <w:rFonts w:ascii="Arial" w:hAnsi="Arial" w:cs="Arial"/>
          <w:color w:val="222222"/>
        </w:rPr>
        <w:t>ies</w:t>
      </w:r>
      <w:r>
        <w:rPr>
          <w:rFonts w:ascii="Arial" w:hAnsi="Arial" w:cs="Arial"/>
          <w:color w:val="222222"/>
        </w:rPr>
        <w:t xml:space="preserve"> with the Director and help make sure the small, remote team functions effectively. The Deputy Director will also be involved in discussions around good governance</w:t>
      </w:r>
      <w:r w:rsidR="00B31859">
        <w:rPr>
          <w:rFonts w:ascii="Arial" w:hAnsi="Arial" w:cs="Arial"/>
          <w:color w:val="222222"/>
        </w:rPr>
        <w:t xml:space="preserve"> and have some contact with our board of trustees</w:t>
      </w:r>
      <w:r>
        <w:rPr>
          <w:rFonts w:ascii="Arial" w:hAnsi="Arial" w:cs="Arial"/>
          <w:color w:val="222222"/>
        </w:rPr>
        <w:t xml:space="preserve">. </w:t>
      </w:r>
    </w:p>
    <w:p w14:paraId="7377B56A" w14:textId="5FF6CD07" w:rsidR="00DA1710" w:rsidRDefault="00DA1710" w:rsidP="00DA1710">
      <w:pPr>
        <w:pStyle w:val="NormalWeb"/>
        <w:shd w:val="clear" w:color="auto" w:fill="FFFFFF"/>
        <w:rPr>
          <w:rFonts w:ascii="Arial" w:hAnsi="Arial" w:cs="Arial"/>
          <w:color w:val="222222"/>
        </w:rPr>
      </w:pPr>
      <w:r>
        <w:rPr>
          <w:rFonts w:ascii="Arial" w:hAnsi="Arial" w:cs="Arial"/>
          <w:color w:val="222222"/>
        </w:rPr>
        <w:t>Maintaining and strengthening relations with our existing network of partners is a critical component of the role. The Deputy Director will work collaboratively with a range of organisations to make sure Asylum Matters’ partners engage effectively in campaigns. The Deputy will serve as an important resource for the sector, providing information and analysis on key policy issues and support on campaigning and advocacy.</w:t>
      </w:r>
    </w:p>
    <w:p w14:paraId="527790C1" w14:textId="0F3CBE3C" w:rsidR="00DA1710" w:rsidRDefault="00DA1710" w:rsidP="00DA1710">
      <w:pPr>
        <w:pStyle w:val="NormalWeb"/>
        <w:shd w:val="clear" w:color="auto" w:fill="FFFFFF"/>
        <w:rPr>
          <w:rFonts w:ascii="Arial" w:hAnsi="Arial" w:cs="Arial"/>
          <w:color w:val="222222"/>
        </w:rPr>
      </w:pPr>
      <w:r>
        <w:rPr>
          <w:rFonts w:ascii="Arial" w:hAnsi="Arial" w:cs="Arial"/>
          <w:color w:val="222222"/>
        </w:rPr>
        <w:t>The Deputy Director will also</w:t>
      </w:r>
      <w:r w:rsidR="00B31859">
        <w:rPr>
          <w:rFonts w:ascii="Arial" w:hAnsi="Arial" w:cs="Arial"/>
          <w:color w:val="222222"/>
        </w:rPr>
        <w:t xml:space="preserve"> support</w:t>
      </w:r>
      <w:r w:rsidR="00A702D4">
        <w:rPr>
          <w:rFonts w:ascii="Arial" w:hAnsi="Arial" w:cs="Arial"/>
          <w:color w:val="222222"/>
        </w:rPr>
        <w:t xml:space="preserve"> </w:t>
      </w:r>
      <w:r>
        <w:rPr>
          <w:rFonts w:ascii="Arial" w:hAnsi="Arial" w:cs="Arial"/>
          <w:color w:val="222222"/>
        </w:rPr>
        <w:t>the Director to make sure Asylum Matters has a solid funding base, inputting into funding proposals and reports</w:t>
      </w:r>
      <w:r w:rsidR="00A702D4">
        <w:rPr>
          <w:rFonts w:ascii="Arial" w:hAnsi="Arial" w:cs="Arial"/>
          <w:color w:val="222222"/>
        </w:rPr>
        <w:t>.</w:t>
      </w:r>
    </w:p>
    <w:p w14:paraId="4FF90FA8" w14:textId="285AB793" w:rsidR="00DA1710" w:rsidRDefault="00DA1710" w:rsidP="00DA1710">
      <w:pPr>
        <w:pStyle w:val="NormalWeb"/>
        <w:shd w:val="clear" w:color="auto" w:fill="FFFFFF"/>
        <w:rPr>
          <w:rFonts w:ascii="Arial" w:hAnsi="Arial" w:cs="Arial"/>
          <w:color w:val="222222"/>
        </w:rPr>
      </w:pPr>
      <w:r>
        <w:rPr>
          <w:rFonts w:ascii="Arial" w:hAnsi="Arial" w:cs="Arial"/>
          <w:color w:val="222222"/>
        </w:rPr>
        <w:t xml:space="preserve">This is an exciting role in a small and dynamic team </w:t>
      </w:r>
      <w:r w:rsidR="00A702D4">
        <w:rPr>
          <w:rFonts w:ascii="Arial" w:hAnsi="Arial" w:cs="Arial"/>
          <w:color w:val="222222"/>
        </w:rPr>
        <w:t>that is at the forefront of advocacy on asylum at a critical time</w:t>
      </w:r>
      <w:r>
        <w:rPr>
          <w:rFonts w:ascii="Arial" w:hAnsi="Arial" w:cs="Arial"/>
          <w:color w:val="222222"/>
        </w:rPr>
        <w:t xml:space="preserve">. We are looking for a committed individual with a diverse </w:t>
      </w:r>
      <w:proofErr w:type="gramStart"/>
      <w:r>
        <w:rPr>
          <w:rFonts w:ascii="Arial" w:hAnsi="Arial" w:cs="Arial"/>
          <w:color w:val="222222"/>
        </w:rPr>
        <w:t>skill-set</w:t>
      </w:r>
      <w:proofErr w:type="gramEnd"/>
      <w:r>
        <w:rPr>
          <w:rFonts w:ascii="Arial" w:hAnsi="Arial" w:cs="Arial"/>
          <w:color w:val="222222"/>
        </w:rPr>
        <w:t xml:space="preserve"> to help us </w:t>
      </w:r>
      <w:r w:rsidR="00B31859">
        <w:rPr>
          <w:rFonts w:ascii="Arial" w:hAnsi="Arial" w:cs="Arial"/>
          <w:color w:val="222222"/>
        </w:rPr>
        <w:t xml:space="preserve">maintain and </w:t>
      </w:r>
      <w:r>
        <w:rPr>
          <w:rFonts w:ascii="Arial" w:hAnsi="Arial" w:cs="Arial"/>
          <w:color w:val="222222"/>
        </w:rPr>
        <w:t xml:space="preserve">strengthen our impact. </w:t>
      </w:r>
    </w:p>
    <w:bookmarkEnd w:id="3"/>
    <w:p w14:paraId="069BB194" w14:textId="58459F73" w:rsidR="0056649A" w:rsidRDefault="0056649A" w:rsidP="005F6C51">
      <w:pPr>
        <w:pStyle w:val="NormalWeb"/>
        <w:shd w:val="clear" w:color="auto" w:fill="FFFFFF"/>
        <w:rPr>
          <w:rFonts w:ascii="Arial" w:hAnsi="Arial" w:cs="Arial"/>
          <w:b/>
        </w:rPr>
      </w:pPr>
    </w:p>
    <w:p w14:paraId="0202E702" w14:textId="29710B1D" w:rsidR="00A86E04" w:rsidRDefault="00A86E04" w:rsidP="005F6C51">
      <w:pPr>
        <w:pStyle w:val="NormalWeb"/>
        <w:shd w:val="clear" w:color="auto" w:fill="FFFFFF"/>
        <w:rPr>
          <w:rFonts w:ascii="Arial" w:hAnsi="Arial" w:cs="Arial"/>
          <w:b/>
        </w:rPr>
      </w:pPr>
    </w:p>
    <w:p w14:paraId="70C42AC7" w14:textId="77777777" w:rsidR="00207C9E" w:rsidRDefault="00207C9E" w:rsidP="005F6C51">
      <w:pPr>
        <w:pStyle w:val="NormalWeb"/>
        <w:shd w:val="clear" w:color="auto" w:fill="FFFFFF"/>
        <w:rPr>
          <w:rFonts w:ascii="Arial" w:hAnsi="Arial" w:cs="Arial"/>
          <w:b/>
        </w:rPr>
      </w:pPr>
    </w:p>
    <w:p w14:paraId="6CAEB1F0" w14:textId="04ED24A0" w:rsidR="00A86E04" w:rsidRDefault="00A86E04" w:rsidP="005F6C51">
      <w:pPr>
        <w:pStyle w:val="NormalWeb"/>
        <w:shd w:val="clear" w:color="auto" w:fill="FFFFFF"/>
        <w:rPr>
          <w:rFonts w:ascii="Arial" w:hAnsi="Arial" w:cs="Arial"/>
          <w:b/>
        </w:rPr>
      </w:pPr>
    </w:p>
    <w:p w14:paraId="18A2B8E9" w14:textId="359C919F" w:rsidR="00A86E04" w:rsidRDefault="00A86E04" w:rsidP="005F6C51">
      <w:pPr>
        <w:pStyle w:val="NormalWeb"/>
        <w:shd w:val="clear" w:color="auto" w:fill="FFFFFF"/>
        <w:rPr>
          <w:rFonts w:ascii="Arial" w:hAnsi="Arial" w:cs="Arial"/>
          <w:b/>
        </w:rPr>
      </w:pPr>
    </w:p>
    <w:p w14:paraId="528B4578" w14:textId="77777777" w:rsidR="00A86E04" w:rsidRDefault="00A86E04" w:rsidP="005F6C51">
      <w:pPr>
        <w:pStyle w:val="NormalWeb"/>
        <w:shd w:val="clear" w:color="auto" w:fill="FFFFFF"/>
        <w:rPr>
          <w:rFonts w:ascii="Arial" w:hAnsi="Arial" w:cs="Arial"/>
          <w:b/>
        </w:rPr>
      </w:pPr>
    </w:p>
    <w:p w14:paraId="438B6C07" w14:textId="1C37D2F8" w:rsidR="005F6C51" w:rsidRPr="00A702D4" w:rsidRDefault="005F6C51" w:rsidP="00A702D4">
      <w:pPr>
        <w:pStyle w:val="NormalWeb"/>
        <w:shd w:val="clear" w:color="auto" w:fill="FFFFFF"/>
        <w:rPr>
          <w:rFonts w:ascii="Arial" w:hAnsi="Arial" w:cs="Arial"/>
          <w:b/>
        </w:rPr>
      </w:pPr>
      <w:r w:rsidRPr="005B68C8">
        <w:rPr>
          <w:rFonts w:ascii="Arial" w:hAnsi="Arial" w:cs="Arial"/>
          <w:b/>
        </w:rPr>
        <w:t xml:space="preserve">JOB DESCRIPTION </w:t>
      </w:r>
    </w:p>
    <w:p w14:paraId="56BC2262" w14:textId="77777777" w:rsidR="005F6C51" w:rsidRPr="00952FB0" w:rsidRDefault="005F6C51" w:rsidP="005F6C51">
      <w:pPr>
        <w:spacing w:after="0" w:line="240" w:lineRule="auto"/>
        <w:rPr>
          <w:rFonts w:ascii="Arial" w:hAnsi="Arial" w:cs="Arial"/>
          <w:b/>
          <w:bCs/>
          <w:i/>
          <w:iCs/>
          <w:sz w:val="24"/>
          <w:szCs w:val="24"/>
        </w:rPr>
      </w:pPr>
      <w:r w:rsidRPr="00952FB0">
        <w:rPr>
          <w:rFonts w:ascii="Arial" w:hAnsi="Arial" w:cs="Arial"/>
          <w:b/>
          <w:bCs/>
          <w:i/>
          <w:iCs/>
          <w:sz w:val="24"/>
          <w:szCs w:val="24"/>
        </w:rPr>
        <w:t>Advocacy and Influencing</w:t>
      </w:r>
    </w:p>
    <w:p w14:paraId="0A7FDB47" w14:textId="77777777" w:rsidR="005F6C51" w:rsidRPr="005B68C8" w:rsidRDefault="005F6C51" w:rsidP="005F6C51">
      <w:pPr>
        <w:spacing w:after="0" w:line="240" w:lineRule="auto"/>
        <w:rPr>
          <w:rFonts w:ascii="Arial" w:hAnsi="Arial" w:cs="Arial"/>
          <w:sz w:val="24"/>
          <w:szCs w:val="24"/>
        </w:rPr>
      </w:pPr>
    </w:p>
    <w:p w14:paraId="660BE5D1" w14:textId="2A871FC3" w:rsidR="005F6C51" w:rsidRPr="005B68C8" w:rsidRDefault="00F03E55" w:rsidP="005F6C51">
      <w:pPr>
        <w:numPr>
          <w:ilvl w:val="0"/>
          <w:numId w:val="4"/>
        </w:numPr>
        <w:suppressAutoHyphens/>
        <w:spacing w:after="0" w:line="240" w:lineRule="auto"/>
        <w:rPr>
          <w:rFonts w:ascii="Arial" w:hAnsi="Arial" w:cs="Arial"/>
          <w:bCs/>
          <w:color w:val="000000"/>
          <w:sz w:val="24"/>
          <w:szCs w:val="24"/>
        </w:rPr>
      </w:pPr>
      <w:r>
        <w:rPr>
          <w:rFonts w:ascii="Arial" w:hAnsi="Arial" w:cs="Arial"/>
          <w:sz w:val="24"/>
          <w:szCs w:val="24"/>
        </w:rPr>
        <w:t>Support the Director to m</w:t>
      </w:r>
      <w:r w:rsidR="005F6C51" w:rsidRPr="005B68C8">
        <w:rPr>
          <w:rFonts w:ascii="Arial" w:hAnsi="Arial" w:cs="Arial"/>
          <w:sz w:val="24"/>
          <w:szCs w:val="24"/>
        </w:rPr>
        <w:t xml:space="preserve">aintain and strengthen </w:t>
      </w:r>
      <w:r w:rsidR="005F6C51">
        <w:rPr>
          <w:rFonts w:ascii="Arial" w:hAnsi="Arial" w:cs="Arial"/>
          <w:sz w:val="24"/>
          <w:szCs w:val="24"/>
        </w:rPr>
        <w:t>Asylum Matters’</w:t>
      </w:r>
      <w:r w:rsidR="005F6C51" w:rsidRPr="005B68C8">
        <w:rPr>
          <w:rFonts w:ascii="Arial" w:hAnsi="Arial" w:cs="Arial"/>
          <w:sz w:val="24"/>
          <w:szCs w:val="24"/>
        </w:rPr>
        <w:t xml:space="preserve"> existing network of contacts, including by acting as a resource for members, providing regular policy and campaign updates and convening meetings, as </w:t>
      </w:r>
      <w:proofErr w:type="gramStart"/>
      <w:r w:rsidR="005F6C51" w:rsidRPr="005B68C8">
        <w:rPr>
          <w:rFonts w:ascii="Arial" w:hAnsi="Arial" w:cs="Arial"/>
          <w:sz w:val="24"/>
          <w:szCs w:val="24"/>
        </w:rPr>
        <w:t>appropriate</w:t>
      </w:r>
      <w:r w:rsidR="005F6C51">
        <w:rPr>
          <w:rFonts w:ascii="Arial" w:hAnsi="Arial" w:cs="Arial"/>
          <w:sz w:val="24"/>
          <w:szCs w:val="24"/>
        </w:rPr>
        <w:t>;</w:t>
      </w:r>
      <w:proofErr w:type="gramEnd"/>
    </w:p>
    <w:p w14:paraId="717C7783" w14:textId="77777777" w:rsidR="005F6C51" w:rsidRPr="005B68C8" w:rsidRDefault="005F6C51" w:rsidP="005F6C51">
      <w:pPr>
        <w:spacing w:after="0" w:line="240" w:lineRule="auto"/>
        <w:rPr>
          <w:rFonts w:ascii="Arial" w:hAnsi="Arial" w:cs="Arial"/>
          <w:bCs/>
          <w:color w:val="000000"/>
          <w:sz w:val="24"/>
          <w:szCs w:val="24"/>
        </w:rPr>
      </w:pPr>
    </w:p>
    <w:p w14:paraId="4F01CEB4" w14:textId="5FE5783D"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bCs/>
          <w:color w:val="000000"/>
          <w:sz w:val="24"/>
          <w:szCs w:val="24"/>
        </w:rPr>
        <w:t>Engage with national</w:t>
      </w:r>
      <w:r w:rsidR="00F03E55">
        <w:rPr>
          <w:rFonts w:ascii="Arial" w:hAnsi="Arial" w:cs="Arial"/>
          <w:bCs/>
          <w:color w:val="000000"/>
          <w:sz w:val="24"/>
          <w:szCs w:val="24"/>
        </w:rPr>
        <w:t xml:space="preserve"> and regional</w:t>
      </w:r>
      <w:r w:rsidRPr="005B68C8">
        <w:rPr>
          <w:rFonts w:ascii="Arial" w:hAnsi="Arial" w:cs="Arial"/>
          <w:bCs/>
          <w:color w:val="000000"/>
          <w:sz w:val="24"/>
          <w:szCs w:val="24"/>
        </w:rPr>
        <w:t xml:space="preserve"> stakeholders to ensure good coordination and maximise the impact of joint actions to achieve </w:t>
      </w:r>
      <w:r w:rsidRPr="005B68C8">
        <w:rPr>
          <w:rFonts w:ascii="Arial" w:hAnsi="Arial" w:cs="Arial"/>
          <w:sz w:val="24"/>
          <w:szCs w:val="24"/>
        </w:rPr>
        <w:t xml:space="preserve">Asylum Matters’ </w:t>
      </w:r>
      <w:proofErr w:type="gramStart"/>
      <w:r w:rsidRPr="005B68C8">
        <w:rPr>
          <w:rFonts w:ascii="Arial" w:hAnsi="Arial" w:cs="Arial"/>
          <w:sz w:val="24"/>
          <w:szCs w:val="24"/>
        </w:rPr>
        <w:t>goal</w:t>
      </w:r>
      <w:r>
        <w:rPr>
          <w:rFonts w:ascii="Arial" w:hAnsi="Arial" w:cs="Arial"/>
          <w:sz w:val="24"/>
          <w:szCs w:val="24"/>
        </w:rPr>
        <w:t>s;</w:t>
      </w:r>
      <w:proofErr w:type="gramEnd"/>
    </w:p>
    <w:p w14:paraId="1363C1CF" w14:textId="77777777" w:rsidR="005F6C51" w:rsidRPr="005B68C8" w:rsidRDefault="005F6C51" w:rsidP="005F6C51">
      <w:pPr>
        <w:spacing w:after="0" w:line="240" w:lineRule="auto"/>
        <w:rPr>
          <w:rFonts w:ascii="Arial" w:hAnsi="Arial" w:cs="Arial"/>
          <w:sz w:val="24"/>
          <w:szCs w:val="24"/>
        </w:rPr>
      </w:pPr>
    </w:p>
    <w:p w14:paraId="750EE3AF" w14:textId="6B013FE5" w:rsidR="005F6C51" w:rsidRPr="00F03E55" w:rsidRDefault="00F03E55" w:rsidP="00F03E55">
      <w:pPr>
        <w:numPr>
          <w:ilvl w:val="0"/>
          <w:numId w:val="4"/>
        </w:numPr>
        <w:suppressAutoHyphens/>
        <w:spacing w:after="0" w:line="240" w:lineRule="auto"/>
        <w:rPr>
          <w:rFonts w:ascii="Arial" w:hAnsi="Arial" w:cs="Arial"/>
          <w:sz w:val="24"/>
          <w:szCs w:val="24"/>
        </w:rPr>
      </w:pPr>
      <w:r>
        <w:rPr>
          <w:rFonts w:ascii="Arial" w:hAnsi="Arial" w:cs="Arial"/>
          <w:sz w:val="24"/>
          <w:szCs w:val="24"/>
        </w:rPr>
        <w:t xml:space="preserve">Provide strategic oversight of Asylum Matters’ campaigns and identify </w:t>
      </w:r>
      <w:r w:rsidR="005F6C51" w:rsidRPr="00F03E55">
        <w:rPr>
          <w:rFonts w:ascii="Arial" w:hAnsi="Arial" w:cs="Arial"/>
          <w:sz w:val="24"/>
          <w:szCs w:val="24"/>
        </w:rPr>
        <w:t xml:space="preserve">ways that network members can contribute to realising </w:t>
      </w:r>
      <w:r>
        <w:rPr>
          <w:rFonts w:ascii="Arial" w:hAnsi="Arial" w:cs="Arial"/>
          <w:sz w:val="24"/>
          <w:szCs w:val="24"/>
        </w:rPr>
        <w:t>advocacy</w:t>
      </w:r>
      <w:r w:rsidR="005F6C51" w:rsidRPr="00F03E55">
        <w:rPr>
          <w:rFonts w:ascii="Arial" w:hAnsi="Arial" w:cs="Arial"/>
          <w:sz w:val="24"/>
          <w:szCs w:val="24"/>
        </w:rPr>
        <w:t xml:space="preserve"> </w:t>
      </w:r>
      <w:proofErr w:type="gramStart"/>
      <w:r w:rsidR="005F6C51" w:rsidRPr="00F03E55">
        <w:rPr>
          <w:rFonts w:ascii="Arial" w:hAnsi="Arial" w:cs="Arial"/>
          <w:sz w:val="24"/>
          <w:szCs w:val="24"/>
        </w:rPr>
        <w:t>goals;</w:t>
      </w:r>
      <w:proofErr w:type="gramEnd"/>
    </w:p>
    <w:p w14:paraId="5741A756" w14:textId="77777777" w:rsidR="005F6C51" w:rsidRPr="005B68C8" w:rsidRDefault="005F6C51" w:rsidP="005F6C51">
      <w:pPr>
        <w:spacing w:after="0" w:line="240" w:lineRule="auto"/>
        <w:rPr>
          <w:rFonts w:ascii="Arial" w:hAnsi="Arial" w:cs="Arial"/>
          <w:sz w:val="24"/>
          <w:szCs w:val="24"/>
        </w:rPr>
      </w:pPr>
    </w:p>
    <w:p w14:paraId="0CBD6457"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 xml:space="preserve">Coordinate and facilitate national campaigns, bringing together expertise and resources from different organisations in order to secure policy change and/or challenge prevailing attitudes to asylum seekers and </w:t>
      </w:r>
      <w:proofErr w:type="gramStart"/>
      <w:r w:rsidRPr="005B68C8">
        <w:rPr>
          <w:rFonts w:ascii="Arial" w:hAnsi="Arial" w:cs="Arial"/>
          <w:sz w:val="24"/>
          <w:szCs w:val="24"/>
        </w:rPr>
        <w:t>refugees</w:t>
      </w:r>
      <w:r>
        <w:rPr>
          <w:rFonts w:ascii="Arial" w:hAnsi="Arial" w:cs="Arial"/>
          <w:sz w:val="24"/>
          <w:szCs w:val="24"/>
        </w:rPr>
        <w:t>;</w:t>
      </w:r>
      <w:proofErr w:type="gramEnd"/>
      <w:r w:rsidRPr="005B68C8">
        <w:rPr>
          <w:rFonts w:ascii="Arial" w:hAnsi="Arial" w:cs="Arial"/>
          <w:sz w:val="24"/>
          <w:szCs w:val="24"/>
        </w:rPr>
        <w:t xml:space="preserve"> </w:t>
      </w:r>
    </w:p>
    <w:p w14:paraId="58BF05C4" w14:textId="77777777" w:rsidR="005F6C51" w:rsidRPr="005B68C8" w:rsidRDefault="005F6C51" w:rsidP="005F6C51">
      <w:pPr>
        <w:spacing w:after="0" w:line="240" w:lineRule="auto"/>
        <w:rPr>
          <w:rFonts w:ascii="Arial" w:hAnsi="Arial" w:cs="Arial"/>
          <w:sz w:val="24"/>
          <w:szCs w:val="24"/>
        </w:rPr>
      </w:pPr>
    </w:p>
    <w:p w14:paraId="334D17D4" w14:textId="50C88BE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Seek to influence the development of asylum policy,</w:t>
      </w:r>
      <w:r w:rsidR="00F03E55">
        <w:rPr>
          <w:rFonts w:ascii="Arial" w:hAnsi="Arial" w:cs="Arial"/>
          <w:sz w:val="24"/>
          <w:szCs w:val="24"/>
        </w:rPr>
        <w:t xml:space="preserve"> working with the Director and the staff team to ensure </w:t>
      </w:r>
      <w:r w:rsidRPr="005B68C8">
        <w:rPr>
          <w:rFonts w:ascii="Arial" w:hAnsi="Arial" w:cs="Arial"/>
          <w:sz w:val="24"/>
          <w:szCs w:val="24"/>
        </w:rPr>
        <w:t>regular engagement with key decision makers (</w:t>
      </w:r>
      <w:proofErr w:type="gramStart"/>
      <w:r w:rsidRPr="005B68C8">
        <w:rPr>
          <w:rFonts w:ascii="Arial" w:hAnsi="Arial" w:cs="Arial"/>
          <w:sz w:val="24"/>
          <w:szCs w:val="24"/>
        </w:rPr>
        <w:t>e.g.</w:t>
      </w:r>
      <w:proofErr w:type="gramEnd"/>
      <w:r w:rsidRPr="005B68C8">
        <w:rPr>
          <w:rFonts w:ascii="Arial" w:hAnsi="Arial" w:cs="Arial"/>
          <w:sz w:val="24"/>
          <w:szCs w:val="24"/>
        </w:rPr>
        <w:t xml:space="preserve"> relevant Ministers, MPs Home Office officials, etc.</w:t>
      </w:r>
      <w:r>
        <w:rPr>
          <w:rFonts w:ascii="Arial" w:hAnsi="Arial" w:cs="Arial"/>
          <w:sz w:val="24"/>
          <w:szCs w:val="24"/>
        </w:rPr>
        <w:t>);</w:t>
      </w:r>
    </w:p>
    <w:p w14:paraId="2F9801E0" w14:textId="77777777" w:rsidR="005F6C51" w:rsidRPr="005B68C8" w:rsidRDefault="005F6C51" w:rsidP="005F6C51">
      <w:pPr>
        <w:spacing w:after="0" w:line="240" w:lineRule="auto"/>
        <w:rPr>
          <w:rFonts w:ascii="Arial" w:hAnsi="Arial" w:cs="Arial"/>
          <w:sz w:val="24"/>
          <w:szCs w:val="24"/>
        </w:rPr>
      </w:pPr>
    </w:p>
    <w:p w14:paraId="758CAA64" w14:textId="77777777" w:rsidR="005F6C51" w:rsidRPr="005B68C8" w:rsidRDefault="005F6C51" w:rsidP="005F6C51">
      <w:pPr>
        <w:numPr>
          <w:ilvl w:val="0"/>
          <w:numId w:val="4"/>
        </w:numPr>
        <w:suppressAutoHyphens/>
        <w:spacing w:after="0" w:line="240" w:lineRule="auto"/>
        <w:jc w:val="both"/>
        <w:rPr>
          <w:rFonts w:ascii="Arial" w:hAnsi="Arial" w:cs="Arial"/>
          <w:bCs/>
          <w:color w:val="000000"/>
          <w:sz w:val="24"/>
          <w:szCs w:val="24"/>
        </w:rPr>
      </w:pPr>
      <w:r w:rsidRPr="005B68C8">
        <w:rPr>
          <w:rFonts w:ascii="Arial" w:hAnsi="Arial" w:cs="Arial"/>
          <w:bCs/>
          <w:color w:val="000000"/>
          <w:sz w:val="24"/>
          <w:szCs w:val="24"/>
        </w:rPr>
        <w:t>Undertake research and policy work to support local and national advocacy initiatives, and ensure the team delivers high quality policy positions and clear policy change objective</w:t>
      </w:r>
      <w:r>
        <w:rPr>
          <w:rFonts w:ascii="Arial" w:hAnsi="Arial" w:cs="Arial"/>
          <w:bCs/>
          <w:color w:val="000000"/>
          <w:sz w:val="24"/>
          <w:szCs w:val="24"/>
        </w:rPr>
        <w:t>s.</w:t>
      </w:r>
    </w:p>
    <w:p w14:paraId="3071AB20" w14:textId="77777777" w:rsidR="005F6C51" w:rsidRPr="005B68C8" w:rsidRDefault="005F6C51" w:rsidP="005F6C51">
      <w:pPr>
        <w:spacing w:after="0" w:line="240" w:lineRule="auto"/>
        <w:rPr>
          <w:rFonts w:ascii="Arial" w:hAnsi="Arial" w:cs="Arial"/>
          <w:bCs/>
          <w:color w:val="000000"/>
          <w:sz w:val="24"/>
          <w:szCs w:val="24"/>
        </w:rPr>
      </w:pPr>
    </w:p>
    <w:p w14:paraId="5F492870" w14:textId="77777777" w:rsidR="00A702D4" w:rsidRPr="005B68C8" w:rsidRDefault="00A702D4" w:rsidP="00A702D4">
      <w:pPr>
        <w:spacing w:after="0" w:line="240" w:lineRule="auto"/>
        <w:rPr>
          <w:rFonts w:ascii="Arial" w:hAnsi="Arial" w:cs="Arial"/>
          <w:b/>
          <w:i/>
          <w:iCs/>
          <w:sz w:val="24"/>
          <w:szCs w:val="24"/>
        </w:rPr>
      </w:pPr>
      <w:r>
        <w:rPr>
          <w:rFonts w:ascii="Arial" w:hAnsi="Arial" w:cs="Arial"/>
          <w:b/>
          <w:i/>
          <w:iCs/>
          <w:sz w:val="24"/>
          <w:szCs w:val="24"/>
        </w:rPr>
        <w:t>Line Management</w:t>
      </w:r>
    </w:p>
    <w:p w14:paraId="14A13937" w14:textId="77777777" w:rsidR="00A702D4" w:rsidRPr="005B68C8" w:rsidRDefault="00A702D4" w:rsidP="00A702D4">
      <w:pPr>
        <w:spacing w:after="0" w:line="240" w:lineRule="auto"/>
        <w:rPr>
          <w:rFonts w:ascii="Arial" w:hAnsi="Arial" w:cs="Arial"/>
          <w:b/>
          <w:i/>
          <w:iCs/>
          <w:sz w:val="24"/>
          <w:szCs w:val="24"/>
        </w:rPr>
      </w:pPr>
    </w:p>
    <w:p w14:paraId="081CB55F" w14:textId="77777777" w:rsidR="00A702D4" w:rsidRDefault="00A702D4" w:rsidP="00A702D4">
      <w:pPr>
        <w:pStyle w:val="WW-Default"/>
        <w:numPr>
          <w:ilvl w:val="0"/>
          <w:numId w:val="11"/>
        </w:numPr>
      </w:pPr>
      <w:r>
        <w:t xml:space="preserve">Provide direct line management to three campaigns posts, supporting the </w:t>
      </w:r>
    </w:p>
    <w:p w14:paraId="5066AE70" w14:textId="77777777" w:rsidR="00A702D4" w:rsidRPr="005B68C8" w:rsidRDefault="00A702D4" w:rsidP="00A702D4">
      <w:pPr>
        <w:suppressAutoHyphens/>
        <w:spacing w:after="0" w:line="240" w:lineRule="auto"/>
        <w:ind w:left="720"/>
        <w:rPr>
          <w:rFonts w:ascii="Arial" w:hAnsi="Arial" w:cs="Arial"/>
          <w:iCs/>
          <w:sz w:val="24"/>
          <w:szCs w:val="24"/>
        </w:rPr>
      </w:pPr>
      <w:r>
        <w:rPr>
          <w:rFonts w:ascii="Arial" w:hAnsi="Arial" w:cs="Arial"/>
          <w:iCs/>
          <w:sz w:val="24"/>
          <w:szCs w:val="24"/>
        </w:rPr>
        <w:t>team</w:t>
      </w:r>
      <w:r w:rsidRPr="005B68C8">
        <w:rPr>
          <w:rFonts w:ascii="Arial" w:hAnsi="Arial" w:cs="Arial"/>
          <w:iCs/>
          <w:sz w:val="24"/>
          <w:szCs w:val="24"/>
        </w:rPr>
        <w:t xml:space="preserve"> </w:t>
      </w:r>
      <w:r>
        <w:rPr>
          <w:rFonts w:ascii="Arial" w:hAnsi="Arial" w:cs="Arial"/>
          <w:iCs/>
          <w:sz w:val="24"/>
          <w:szCs w:val="24"/>
        </w:rPr>
        <w:t>to execute their</w:t>
      </w:r>
      <w:r w:rsidRPr="005B68C8">
        <w:rPr>
          <w:rFonts w:ascii="Arial" w:hAnsi="Arial" w:cs="Arial"/>
          <w:iCs/>
          <w:sz w:val="24"/>
          <w:szCs w:val="24"/>
        </w:rPr>
        <w:t xml:space="preserve"> local and regional campaigns plans, including travelling to regional bases to support the delivery of events, activities and </w:t>
      </w:r>
      <w:proofErr w:type="gramStart"/>
      <w:r w:rsidRPr="005B68C8">
        <w:rPr>
          <w:rFonts w:ascii="Arial" w:hAnsi="Arial" w:cs="Arial"/>
          <w:iCs/>
          <w:sz w:val="24"/>
          <w:szCs w:val="24"/>
        </w:rPr>
        <w:t>meetings</w:t>
      </w:r>
      <w:r>
        <w:rPr>
          <w:rFonts w:ascii="Arial" w:hAnsi="Arial" w:cs="Arial"/>
          <w:iCs/>
          <w:sz w:val="24"/>
          <w:szCs w:val="24"/>
        </w:rPr>
        <w:t>;</w:t>
      </w:r>
      <w:proofErr w:type="gramEnd"/>
    </w:p>
    <w:p w14:paraId="0E3EEFFC" w14:textId="77777777" w:rsidR="00A702D4" w:rsidRPr="005B68C8" w:rsidRDefault="00A702D4" w:rsidP="00A702D4">
      <w:pPr>
        <w:spacing w:after="0" w:line="240" w:lineRule="auto"/>
        <w:ind w:left="720"/>
        <w:rPr>
          <w:rFonts w:ascii="Arial" w:hAnsi="Arial" w:cs="Arial"/>
          <w:iCs/>
          <w:sz w:val="24"/>
          <w:szCs w:val="24"/>
        </w:rPr>
      </w:pPr>
    </w:p>
    <w:p w14:paraId="1F893C3D" w14:textId="77777777" w:rsidR="00A702D4" w:rsidRPr="005B68C8" w:rsidRDefault="00A702D4" w:rsidP="00A702D4">
      <w:pPr>
        <w:numPr>
          <w:ilvl w:val="0"/>
          <w:numId w:val="9"/>
        </w:numPr>
        <w:suppressAutoHyphens/>
        <w:spacing w:after="0" w:line="240" w:lineRule="auto"/>
        <w:rPr>
          <w:rFonts w:ascii="Arial" w:hAnsi="Arial" w:cs="Arial"/>
          <w:iCs/>
          <w:sz w:val="24"/>
          <w:szCs w:val="24"/>
        </w:rPr>
      </w:pPr>
      <w:r w:rsidRPr="005B68C8">
        <w:rPr>
          <w:rFonts w:ascii="Arial" w:hAnsi="Arial" w:cs="Arial"/>
          <w:iCs/>
          <w:sz w:val="24"/>
          <w:szCs w:val="24"/>
        </w:rPr>
        <w:t xml:space="preserve">Support staff in their development, including setting objectives, conducting annual performance reviews and identifying training </w:t>
      </w:r>
      <w:proofErr w:type="gramStart"/>
      <w:r w:rsidRPr="005B68C8">
        <w:rPr>
          <w:rFonts w:ascii="Arial" w:hAnsi="Arial" w:cs="Arial"/>
          <w:iCs/>
          <w:sz w:val="24"/>
          <w:szCs w:val="24"/>
        </w:rPr>
        <w:t>needs</w:t>
      </w:r>
      <w:r>
        <w:rPr>
          <w:rFonts w:ascii="Arial" w:hAnsi="Arial" w:cs="Arial"/>
          <w:iCs/>
          <w:sz w:val="24"/>
          <w:szCs w:val="24"/>
        </w:rPr>
        <w:t>;</w:t>
      </w:r>
      <w:proofErr w:type="gramEnd"/>
    </w:p>
    <w:p w14:paraId="6ED8B1A5" w14:textId="77777777" w:rsidR="00A702D4" w:rsidRPr="005B68C8" w:rsidRDefault="00A702D4" w:rsidP="00A702D4">
      <w:pPr>
        <w:spacing w:after="0" w:line="240" w:lineRule="auto"/>
        <w:ind w:left="720"/>
        <w:rPr>
          <w:rFonts w:ascii="Arial" w:hAnsi="Arial" w:cs="Arial"/>
          <w:iCs/>
          <w:sz w:val="24"/>
          <w:szCs w:val="24"/>
        </w:rPr>
      </w:pPr>
    </w:p>
    <w:p w14:paraId="0A23FDB5" w14:textId="77777777" w:rsidR="00A702D4" w:rsidRDefault="00A702D4" w:rsidP="00A702D4">
      <w:pPr>
        <w:numPr>
          <w:ilvl w:val="0"/>
          <w:numId w:val="9"/>
        </w:numPr>
        <w:suppressAutoHyphens/>
        <w:spacing w:after="0" w:line="240" w:lineRule="auto"/>
        <w:rPr>
          <w:rFonts w:ascii="Arial" w:hAnsi="Arial" w:cs="Arial"/>
          <w:iCs/>
          <w:sz w:val="24"/>
          <w:szCs w:val="24"/>
        </w:rPr>
      </w:pPr>
      <w:r w:rsidRPr="005B68C8">
        <w:rPr>
          <w:rFonts w:ascii="Arial" w:hAnsi="Arial" w:cs="Arial"/>
          <w:iCs/>
          <w:sz w:val="24"/>
          <w:szCs w:val="24"/>
        </w:rPr>
        <w:t xml:space="preserve">Ensure smooth coordination and communication among the Asylum Matters team, including convening regular team calls and meetings to identify campaign priorities and develop integrated campaign </w:t>
      </w:r>
      <w:proofErr w:type="gramStart"/>
      <w:r w:rsidRPr="005B68C8">
        <w:rPr>
          <w:rFonts w:ascii="Arial" w:hAnsi="Arial" w:cs="Arial"/>
          <w:iCs/>
          <w:sz w:val="24"/>
          <w:szCs w:val="24"/>
        </w:rPr>
        <w:t>plans</w:t>
      </w:r>
      <w:r>
        <w:rPr>
          <w:rFonts w:ascii="Arial" w:hAnsi="Arial" w:cs="Arial"/>
          <w:iCs/>
          <w:sz w:val="24"/>
          <w:szCs w:val="24"/>
        </w:rPr>
        <w:t>;</w:t>
      </w:r>
      <w:proofErr w:type="gramEnd"/>
      <w:r>
        <w:rPr>
          <w:rFonts w:ascii="Arial" w:hAnsi="Arial" w:cs="Arial"/>
          <w:iCs/>
          <w:sz w:val="24"/>
          <w:szCs w:val="24"/>
        </w:rPr>
        <w:t xml:space="preserve"> </w:t>
      </w:r>
    </w:p>
    <w:p w14:paraId="21C8B87C" w14:textId="77777777" w:rsidR="00A702D4" w:rsidRDefault="00A702D4" w:rsidP="00A702D4">
      <w:pPr>
        <w:suppressAutoHyphens/>
        <w:spacing w:after="0" w:line="240" w:lineRule="auto"/>
        <w:ind w:left="720"/>
        <w:rPr>
          <w:rFonts w:ascii="Arial" w:hAnsi="Arial" w:cs="Arial"/>
          <w:iCs/>
          <w:sz w:val="24"/>
          <w:szCs w:val="24"/>
        </w:rPr>
      </w:pPr>
    </w:p>
    <w:p w14:paraId="2C5A3B93" w14:textId="77777777" w:rsidR="00A702D4" w:rsidRDefault="00A702D4" w:rsidP="00A702D4">
      <w:pPr>
        <w:numPr>
          <w:ilvl w:val="0"/>
          <w:numId w:val="9"/>
        </w:numPr>
        <w:suppressAutoHyphens/>
        <w:spacing w:after="0" w:line="240" w:lineRule="auto"/>
        <w:rPr>
          <w:rFonts w:ascii="Arial" w:hAnsi="Arial" w:cs="Arial"/>
          <w:iCs/>
          <w:sz w:val="24"/>
          <w:szCs w:val="24"/>
        </w:rPr>
      </w:pPr>
      <w:r>
        <w:rPr>
          <w:rFonts w:ascii="Arial" w:hAnsi="Arial" w:cs="Arial"/>
          <w:iCs/>
          <w:sz w:val="24"/>
          <w:szCs w:val="24"/>
        </w:rPr>
        <w:t>Create a healthy working culture where the staff team are actively encouraged to share feedback and contribute to organisational development and decisions.</w:t>
      </w:r>
    </w:p>
    <w:p w14:paraId="72025A25" w14:textId="77777777" w:rsidR="00A702D4" w:rsidRDefault="00A702D4" w:rsidP="005F6C51">
      <w:pPr>
        <w:spacing w:after="0" w:line="240" w:lineRule="auto"/>
        <w:rPr>
          <w:rFonts w:ascii="Arial" w:hAnsi="Arial" w:cs="Arial"/>
          <w:b/>
          <w:i/>
          <w:sz w:val="24"/>
          <w:szCs w:val="24"/>
        </w:rPr>
      </w:pPr>
    </w:p>
    <w:p w14:paraId="13BEBA94" w14:textId="24A53C2D" w:rsidR="005F6C51" w:rsidRDefault="005F6C51" w:rsidP="005F6C51">
      <w:pPr>
        <w:spacing w:after="0" w:line="240" w:lineRule="auto"/>
        <w:rPr>
          <w:rFonts w:ascii="Arial" w:hAnsi="Arial" w:cs="Arial"/>
          <w:b/>
          <w:i/>
          <w:sz w:val="24"/>
          <w:szCs w:val="24"/>
        </w:rPr>
      </w:pPr>
      <w:r w:rsidRPr="005B68C8">
        <w:rPr>
          <w:rFonts w:ascii="Arial" w:hAnsi="Arial" w:cs="Arial"/>
          <w:b/>
          <w:i/>
          <w:sz w:val="24"/>
          <w:szCs w:val="24"/>
        </w:rPr>
        <w:t>External Representation</w:t>
      </w:r>
    </w:p>
    <w:p w14:paraId="17086BFA" w14:textId="77777777" w:rsidR="005F6C51" w:rsidRPr="005B68C8" w:rsidRDefault="005F6C51" w:rsidP="005F6C51">
      <w:pPr>
        <w:spacing w:after="0" w:line="240" w:lineRule="auto"/>
        <w:rPr>
          <w:rFonts w:ascii="Arial" w:hAnsi="Arial" w:cs="Arial"/>
          <w:b/>
          <w:i/>
          <w:sz w:val="24"/>
          <w:szCs w:val="24"/>
        </w:rPr>
      </w:pPr>
    </w:p>
    <w:p w14:paraId="39230FBE" w14:textId="3B414996" w:rsidR="005F6C51" w:rsidRPr="005B68C8" w:rsidRDefault="005F6C51" w:rsidP="005F6C51">
      <w:pPr>
        <w:numPr>
          <w:ilvl w:val="0"/>
          <w:numId w:val="10"/>
        </w:num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r w:rsidRPr="005B68C8">
        <w:rPr>
          <w:rFonts w:ascii="Arial" w:hAnsi="Arial" w:cs="Arial"/>
          <w:sz w:val="24"/>
          <w:szCs w:val="24"/>
        </w:rPr>
        <w:t>Build the reputation of Asylum Matters as a</w:t>
      </w:r>
      <w:r w:rsidR="00B31859">
        <w:rPr>
          <w:rFonts w:ascii="Arial" w:hAnsi="Arial" w:cs="Arial"/>
          <w:sz w:val="24"/>
          <w:szCs w:val="24"/>
        </w:rPr>
        <w:t>n authoritative</w:t>
      </w:r>
      <w:r w:rsidRPr="005B68C8">
        <w:rPr>
          <w:rFonts w:ascii="Arial" w:hAnsi="Arial" w:cs="Arial"/>
          <w:sz w:val="24"/>
          <w:szCs w:val="24"/>
        </w:rPr>
        <w:t xml:space="preserve"> source of policy expertise through representation in key external </w:t>
      </w:r>
      <w:proofErr w:type="gramStart"/>
      <w:r w:rsidRPr="005B68C8">
        <w:rPr>
          <w:rFonts w:ascii="Arial" w:hAnsi="Arial" w:cs="Arial"/>
          <w:sz w:val="24"/>
          <w:szCs w:val="24"/>
        </w:rPr>
        <w:t>forums</w:t>
      </w:r>
      <w:r>
        <w:rPr>
          <w:rFonts w:ascii="Arial" w:hAnsi="Arial" w:cs="Arial"/>
          <w:sz w:val="24"/>
          <w:szCs w:val="24"/>
        </w:rPr>
        <w:t>;</w:t>
      </w:r>
      <w:proofErr w:type="gramEnd"/>
    </w:p>
    <w:p w14:paraId="111FAF2A" w14:textId="77777777" w:rsidR="005F6C51" w:rsidRPr="005B68C8" w:rsidRDefault="005F6C51" w:rsidP="005F6C51">
      <w:pPr>
        <w:tabs>
          <w:tab w:val="left" w:pos="-1440"/>
          <w:tab w:val="left" w:pos="-720"/>
          <w:tab w:val="left" w:pos="0"/>
          <w:tab w:val="left" w:pos="432"/>
          <w:tab w:val="left" w:pos="936"/>
          <w:tab w:val="left" w:pos="2899"/>
        </w:tabs>
        <w:spacing w:after="0" w:line="240" w:lineRule="auto"/>
        <w:ind w:left="720"/>
        <w:jc w:val="both"/>
        <w:rPr>
          <w:rFonts w:ascii="Arial" w:hAnsi="Arial" w:cs="Arial"/>
          <w:sz w:val="24"/>
          <w:szCs w:val="24"/>
        </w:rPr>
      </w:pPr>
    </w:p>
    <w:p w14:paraId="078F8826" w14:textId="398AAAB5" w:rsidR="005F6C51" w:rsidRPr="005B68C8" w:rsidRDefault="00F03E55" w:rsidP="005F6C51">
      <w:pPr>
        <w:numPr>
          <w:ilvl w:val="0"/>
          <w:numId w:val="10"/>
        </w:num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r>
        <w:rPr>
          <w:rFonts w:ascii="Arial" w:hAnsi="Arial" w:cs="Arial"/>
          <w:sz w:val="24"/>
          <w:szCs w:val="24"/>
        </w:rPr>
        <w:t>Support</w:t>
      </w:r>
      <w:r w:rsidR="005F6C51" w:rsidRPr="005B68C8">
        <w:rPr>
          <w:rFonts w:ascii="Arial" w:hAnsi="Arial" w:cs="Arial"/>
          <w:sz w:val="24"/>
          <w:szCs w:val="24"/>
        </w:rPr>
        <w:t xml:space="preserve"> the strategic expansion of Asylum Matters’ relationships with civil servants, parliamentarians and others, having oversight of relationships with policy experts and </w:t>
      </w:r>
      <w:proofErr w:type="gramStart"/>
      <w:r w:rsidR="005F6C51" w:rsidRPr="005B68C8">
        <w:rPr>
          <w:rFonts w:ascii="Arial" w:hAnsi="Arial" w:cs="Arial"/>
          <w:sz w:val="24"/>
          <w:szCs w:val="24"/>
        </w:rPr>
        <w:t>influencers</w:t>
      </w:r>
      <w:r w:rsidR="005F6C51">
        <w:rPr>
          <w:rFonts w:ascii="Arial" w:hAnsi="Arial" w:cs="Arial"/>
          <w:sz w:val="24"/>
          <w:szCs w:val="24"/>
        </w:rPr>
        <w:t>;</w:t>
      </w:r>
      <w:proofErr w:type="gramEnd"/>
    </w:p>
    <w:p w14:paraId="2866BB86" w14:textId="77777777" w:rsidR="005F6C51" w:rsidRPr="005B68C8" w:rsidRDefault="005F6C51" w:rsidP="005F6C51">
      <w:pPr>
        <w:tabs>
          <w:tab w:val="left" w:pos="-1440"/>
          <w:tab w:val="left" w:pos="-720"/>
          <w:tab w:val="left" w:pos="0"/>
          <w:tab w:val="left" w:pos="432"/>
          <w:tab w:val="left" w:pos="936"/>
          <w:tab w:val="left" w:pos="2899"/>
        </w:tabs>
        <w:spacing w:after="0" w:line="240" w:lineRule="auto"/>
        <w:ind w:left="720"/>
        <w:jc w:val="both"/>
        <w:rPr>
          <w:rFonts w:ascii="Arial" w:hAnsi="Arial" w:cs="Arial"/>
          <w:sz w:val="24"/>
          <w:szCs w:val="24"/>
        </w:rPr>
      </w:pPr>
    </w:p>
    <w:p w14:paraId="75413DF3" w14:textId="6E408CBB" w:rsidR="005F6C51" w:rsidRDefault="005F6C51" w:rsidP="005F6C51">
      <w:pPr>
        <w:numPr>
          <w:ilvl w:val="0"/>
          <w:numId w:val="4"/>
        </w:num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r w:rsidRPr="005B68C8">
        <w:rPr>
          <w:rFonts w:ascii="Arial" w:hAnsi="Arial" w:cs="Arial"/>
          <w:sz w:val="24"/>
          <w:szCs w:val="24"/>
        </w:rPr>
        <w:t>Undertake any other relevant duties, in line with the responsibilities of the post.</w:t>
      </w:r>
    </w:p>
    <w:p w14:paraId="3D63CDE8" w14:textId="38DF0D61" w:rsidR="00A702D4" w:rsidRDefault="00A702D4" w:rsidP="00A702D4">
      <w:p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p>
    <w:p w14:paraId="0C6ED16E" w14:textId="77777777" w:rsidR="00A702D4" w:rsidRPr="005B68C8" w:rsidRDefault="00A702D4" w:rsidP="00A702D4">
      <w:pPr>
        <w:spacing w:after="0" w:line="240" w:lineRule="auto"/>
        <w:rPr>
          <w:rFonts w:ascii="Arial" w:hAnsi="Arial" w:cs="Arial"/>
          <w:bCs/>
          <w:color w:val="000000"/>
          <w:sz w:val="24"/>
          <w:szCs w:val="24"/>
        </w:rPr>
      </w:pPr>
      <w:r>
        <w:rPr>
          <w:rFonts w:ascii="Arial" w:hAnsi="Arial" w:cs="Arial"/>
          <w:b/>
          <w:i/>
          <w:sz w:val="24"/>
          <w:szCs w:val="24"/>
        </w:rPr>
        <w:t>Governance and Organisational Management</w:t>
      </w:r>
      <w:r w:rsidRPr="005B68C8">
        <w:rPr>
          <w:rFonts w:ascii="Arial" w:hAnsi="Arial" w:cs="Arial"/>
          <w:b/>
          <w:i/>
          <w:sz w:val="24"/>
          <w:szCs w:val="24"/>
        </w:rPr>
        <w:t xml:space="preserve"> </w:t>
      </w:r>
    </w:p>
    <w:p w14:paraId="12652CD9" w14:textId="77777777" w:rsidR="00A702D4" w:rsidRPr="005B68C8" w:rsidRDefault="00A702D4" w:rsidP="00A702D4">
      <w:pPr>
        <w:spacing w:after="0" w:line="240" w:lineRule="auto"/>
        <w:rPr>
          <w:rFonts w:ascii="Arial" w:hAnsi="Arial" w:cs="Arial"/>
          <w:bCs/>
          <w:color w:val="000000"/>
          <w:sz w:val="24"/>
          <w:szCs w:val="24"/>
        </w:rPr>
      </w:pPr>
    </w:p>
    <w:p w14:paraId="4E764A09" w14:textId="77777777" w:rsidR="00A702D4" w:rsidRDefault="00A702D4" w:rsidP="00A702D4">
      <w:pPr>
        <w:pStyle w:val="WW-Default"/>
        <w:numPr>
          <w:ilvl w:val="0"/>
          <w:numId w:val="11"/>
        </w:numPr>
      </w:pPr>
      <w:r>
        <w:t xml:space="preserve">Together with the Director, </w:t>
      </w:r>
      <w:r w:rsidRPr="005B68C8">
        <w:t xml:space="preserve">lead and develop Asylum Matters in line with its strategic objectives, ensuring the development and delivery of a clear and compelling campaigns and advocacy </w:t>
      </w:r>
      <w:proofErr w:type="gramStart"/>
      <w:r w:rsidRPr="005B68C8">
        <w:t>strateg</w:t>
      </w:r>
      <w:r>
        <w:t>y;</w:t>
      </w:r>
      <w:proofErr w:type="gramEnd"/>
    </w:p>
    <w:p w14:paraId="2B0326DE" w14:textId="77777777" w:rsidR="00A702D4" w:rsidRDefault="00A702D4" w:rsidP="00A702D4">
      <w:pPr>
        <w:pStyle w:val="WW-Default"/>
        <w:ind w:left="720"/>
      </w:pPr>
    </w:p>
    <w:p w14:paraId="44E9D3F2" w14:textId="6304C0C7" w:rsidR="00A702D4" w:rsidRPr="005B68C8" w:rsidRDefault="00A702D4" w:rsidP="00A702D4">
      <w:pPr>
        <w:pStyle w:val="WW-Default"/>
        <w:numPr>
          <w:ilvl w:val="0"/>
          <w:numId w:val="4"/>
        </w:numPr>
      </w:pPr>
      <w:r>
        <w:t xml:space="preserve">Support the implementation of </w:t>
      </w:r>
      <w:r w:rsidRPr="005B68C8">
        <w:t xml:space="preserve">Asylum Matters’ fundraising strategy </w:t>
      </w:r>
      <w:r>
        <w:t>in order to</w:t>
      </w:r>
      <w:r w:rsidRPr="005B68C8">
        <w:t xml:space="preserve"> ensure that the </w:t>
      </w:r>
      <w:r w:rsidR="00C71A20">
        <w:t>charity</w:t>
      </w:r>
      <w:r w:rsidRPr="005B68C8">
        <w:t xml:space="preserve"> has a sufficient funding base to sustain its work and its staff</w:t>
      </w:r>
      <w:r>
        <w:t xml:space="preserve">, </w:t>
      </w:r>
      <w:r w:rsidRPr="005B68C8">
        <w:t>including</w:t>
      </w:r>
      <w:r>
        <w:t xml:space="preserve"> supporting the Director in liaising with funders and producing funding</w:t>
      </w:r>
      <w:r w:rsidRPr="005B68C8">
        <w:t xml:space="preserve"> </w:t>
      </w:r>
      <w:proofErr w:type="gramStart"/>
      <w:r>
        <w:t>reports;</w:t>
      </w:r>
      <w:proofErr w:type="gramEnd"/>
    </w:p>
    <w:p w14:paraId="6FBE3102" w14:textId="77777777" w:rsidR="00A702D4" w:rsidRDefault="00A702D4" w:rsidP="00A702D4">
      <w:pPr>
        <w:pStyle w:val="WW-Default"/>
      </w:pPr>
    </w:p>
    <w:p w14:paraId="6E6B00C0" w14:textId="0AA7FD9A" w:rsidR="00A702D4" w:rsidRPr="005B68C8" w:rsidRDefault="00A702D4" w:rsidP="00A702D4">
      <w:pPr>
        <w:pStyle w:val="WW-Default"/>
        <w:numPr>
          <w:ilvl w:val="0"/>
          <w:numId w:val="11"/>
        </w:numPr>
      </w:pPr>
      <w:r>
        <w:t>Carry out effective monitoring of Asylum Matters’ work and approach and manage evaluations where needed, ensuring learning is embedded into ways of working.</w:t>
      </w:r>
    </w:p>
    <w:p w14:paraId="601122BF" w14:textId="77777777" w:rsidR="00A702D4" w:rsidRPr="005B68C8" w:rsidRDefault="00A702D4" w:rsidP="00A702D4">
      <w:p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p>
    <w:p w14:paraId="62F27C1A" w14:textId="77777777" w:rsidR="005F6C51" w:rsidRPr="005B68C8" w:rsidRDefault="005F6C51" w:rsidP="005F6C51">
      <w:pPr>
        <w:spacing w:after="0" w:line="240" w:lineRule="auto"/>
        <w:jc w:val="both"/>
        <w:rPr>
          <w:rFonts w:ascii="Arial" w:hAnsi="Arial" w:cs="Arial"/>
          <w:sz w:val="24"/>
          <w:szCs w:val="24"/>
        </w:rPr>
      </w:pPr>
    </w:p>
    <w:p w14:paraId="0B8FCFC9" w14:textId="77777777" w:rsidR="005F6C51" w:rsidRPr="005B68C8" w:rsidRDefault="005F6C51" w:rsidP="005F6C51">
      <w:pPr>
        <w:spacing w:after="0" w:line="240" w:lineRule="auto"/>
        <w:jc w:val="both"/>
        <w:rPr>
          <w:rFonts w:ascii="Arial" w:hAnsi="Arial" w:cs="Arial"/>
          <w:sz w:val="24"/>
          <w:szCs w:val="24"/>
        </w:rPr>
      </w:pPr>
    </w:p>
    <w:p w14:paraId="2722F96F" w14:textId="77777777" w:rsidR="005F6C51" w:rsidRPr="005B68C8" w:rsidRDefault="005F6C51" w:rsidP="005F6C51">
      <w:pPr>
        <w:spacing w:after="0" w:line="240" w:lineRule="auto"/>
        <w:jc w:val="center"/>
        <w:rPr>
          <w:rFonts w:ascii="Arial" w:hAnsi="Arial" w:cs="Arial"/>
          <w:b/>
          <w:sz w:val="24"/>
          <w:szCs w:val="24"/>
        </w:rPr>
      </w:pPr>
      <w:r w:rsidRPr="005B68C8">
        <w:rPr>
          <w:rFonts w:ascii="Arial" w:hAnsi="Arial" w:cs="Arial"/>
          <w:b/>
          <w:sz w:val="24"/>
          <w:szCs w:val="24"/>
        </w:rPr>
        <w:t>PERSON SPECIFICATION</w:t>
      </w:r>
    </w:p>
    <w:p w14:paraId="03C7DFA2" w14:textId="77777777" w:rsidR="005F6C51" w:rsidRPr="005B68C8" w:rsidRDefault="005F6C51" w:rsidP="005F6C51">
      <w:pPr>
        <w:spacing w:after="0" w:line="240" w:lineRule="auto"/>
        <w:rPr>
          <w:rFonts w:ascii="Arial" w:hAnsi="Arial" w:cs="Arial"/>
          <w:b/>
          <w:sz w:val="24"/>
          <w:szCs w:val="24"/>
        </w:rPr>
      </w:pPr>
    </w:p>
    <w:p w14:paraId="25DB0832" w14:textId="77777777" w:rsidR="005F6C51" w:rsidRPr="005B68C8" w:rsidRDefault="005F6C51" w:rsidP="005F6C51">
      <w:pPr>
        <w:spacing w:after="0" w:line="240" w:lineRule="auto"/>
        <w:rPr>
          <w:rFonts w:ascii="Arial" w:hAnsi="Arial" w:cs="Arial"/>
          <w:i/>
          <w:sz w:val="24"/>
          <w:szCs w:val="24"/>
        </w:rPr>
      </w:pPr>
      <w:r w:rsidRPr="005B68C8">
        <w:rPr>
          <w:rFonts w:ascii="Arial" w:hAnsi="Arial" w:cs="Arial"/>
          <w:b/>
          <w:i/>
          <w:sz w:val="24"/>
          <w:szCs w:val="24"/>
        </w:rPr>
        <w:t>Essential</w:t>
      </w:r>
      <w:r w:rsidRPr="005B68C8">
        <w:rPr>
          <w:rFonts w:ascii="Arial" w:hAnsi="Arial" w:cs="Arial"/>
          <w:i/>
          <w:sz w:val="24"/>
          <w:szCs w:val="24"/>
        </w:rPr>
        <w:t xml:space="preserve"> </w:t>
      </w:r>
    </w:p>
    <w:p w14:paraId="5ED61E6F" w14:textId="77777777" w:rsidR="005F6C51" w:rsidRPr="005B68C8" w:rsidRDefault="005F6C51" w:rsidP="005F6C51">
      <w:pPr>
        <w:spacing w:after="0" w:line="240" w:lineRule="auto"/>
        <w:rPr>
          <w:rFonts w:ascii="Arial" w:hAnsi="Arial" w:cs="Arial"/>
          <w:sz w:val="24"/>
          <w:szCs w:val="24"/>
        </w:rPr>
      </w:pPr>
    </w:p>
    <w:p w14:paraId="575A71F9" w14:textId="62230341" w:rsidR="005F6C51" w:rsidRPr="005B68C8" w:rsidRDefault="005F6C51" w:rsidP="005F6C51">
      <w:pPr>
        <w:numPr>
          <w:ilvl w:val="0"/>
          <w:numId w:val="4"/>
        </w:numPr>
        <w:suppressAutoHyphens/>
        <w:spacing w:after="0" w:line="240" w:lineRule="auto"/>
        <w:rPr>
          <w:rFonts w:ascii="Arial" w:hAnsi="Arial" w:cs="Arial"/>
          <w:sz w:val="24"/>
          <w:szCs w:val="24"/>
        </w:rPr>
      </w:pPr>
      <w:r>
        <w:rPr>
          <w:rFonts w:ascii="Arial" w:hAnsi="Arial" w:cs="Arial"/>
          <w:sz w:val="24"/>
          <w:szCs w:val="24"/>
        </w:rPr>
        <w:t>Experience in a leadership position in the charity sector and t</w:t>
      </w:r>
      <w:r w:rsidRPr="005B68C8">
        <w:rPr>
          <w:rFonts w:ascii="Arial" w:hAnsi="Arial" w:cs="Arial"/>
          <w:sz w:val="24"/>
          <w:szCs w:val="24"/>
        </w:rPr>
        <w:t xml:space="preserve">rack record of success in </w:t>
      </w:r>
      <w:r w:rsidR="00F03E55">
        <w:rPr>
          <w:rFonts w:ascii="Arial" w:hAnsi="Arial" w:cs="Arial"/>
          <w:sz w:val="24"/>
          <w:szCs w:val="24"/>
        </w:rPr>
        <w:t xml:space="preserve">managing people and programmes of </w:t>
      </w:r>
      <w:proofErr w:type="gramStart"/>
      <w:r w:rsidR="00F03E55">
        <w:rPr>
          <w:rFonts w:ascii="Arial" w:hAnsi="Arial" w:cs="Arial"/>
          <w:sz w:val="24"/>
          <w:szCs w:val="24"/>
        </w:rPr>
        <w:t>work</w:t>
      </w:r>
      <w:r>
        <w:rPr>
          <w:rFonts w:ascii="Arial" w:hAnsi="Arial" w:cs="Arial"/>
          <w:sz w:val="24"/>
          <w:szCs w:val="24"/>
        </w:rPr>
        <w:t>;</w:t>
      </w:r>
      <w:proofErr w:type="gramEnd"/>
    </w:p>
    <w:p w14:paraId="43D33BA4" w14:textId="77777777" w:rsidR="005F6C51" w:rsidRPr="005B68C8" w:rsidRDefault="005F6C51" w:rsidP="005F6C51">
      <w:pPr>
        <w:spacing w:after="0" w:line="240" w:lineRule="auto"/>
        <w:rPr>
          <w:rFonts w:ascii="Arial" w:hAnsi="Arial" w:cs="Arial"/>
          <w:sz w:val="24"/>
          <w:szCs w:val="24"/>
        </w:rPr>
      </w:pPr>
    </w:p>
    <w:p w14:paraId="0F6EDBD9" w14:textId="33E180BF"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Experience of managing</w:t>
      </w:r>
      <w:r>
        <w:rPr>
          <w:rFonts w:ascii="Arial" w:hAnsi="Arial" w:cs="Arial"/>
          <w:sz w:val="24"/>
          <w:szCs w:val="24"/>
        </w:rPr>
        <w:t xml:space="preserve"> and empowering</w:t>
      </w:r>
      <w:r w:rsidRPr="005B68C8">
        <w:rPr>
          <w:rFonts w:ascii="Arial" w:hAnsi="Arial" w:cs="Arial"/>
          <w:sz w:val="24"/>
          <w:szCs w:val="24"/>
        </w:rPr>
        <w:t xml:space="preserve"> staff</w:t>
      </w:r>
      <w:r w:rsidR="00F03E55">
        <w:rPr>
          <w:rFonts w:ascii="Arial" w:hAnsi="Arial" w:cs="Arial"/>
          <w:sz w:val="24"/>
          <w:szCs w:val="24"/>
        </w:rPr>
        <w:t xml:space="preserve">, </w:t>
      </w:r>
      <w:r w:rsidR="0056649A">
        <w:rPr>
          <w:rFonts w:ascii="Arial" w:hAnsi="Arial" w:cs="Arial"/>
          <w:sz w:val="24"/>
          <w:szCs w:val="24"/>
        </w:rPr>
        <w:t xml:space="preserve">including supporting team </w:t>
      </w:r>
      <w:proofErr w:type="gramStart"/>
      <w:r w:rsidR="0056649A">
        <w:rPr>
          <w:rFonts w:ascii="Arial" w:hAnsi="Arial" w:cs="Arial"/>
          <w:sz w:val="24"/>
          <w:szCs w:val="24"/>
        </w:rPr>
        <w:t>development</w:t>
      </w:r>
      <w:r>
        <w:rPr>
          <w:rFonts w:ascii="Arial" w:hAnsi="Arial" w:cs="Arial"/>
          <w:sz w:val="24"/>
          <w:szCs w:val="24"/>
        </w:rPr>
        <w:t>;</w:t>
      </w:r>
      <w:proofErr w:type="gramEnd"/>
    </w:p>
    <w:p w14:paraId="2AF4D326" w14:textId="77777777" w:rsidR="005F6C51" w:rsidRPr="005B68C8" w:rsidRDefault="005F6C51" w:rsidP="005F6C51">
      <w:pPr>
        <w:spacing w:after="0" w:line="240" w:lineRule="auto"/>
        <w:rPr>
          <w:rFonts w:ascii="Arial" w:hAnsi="Arial" w:cs="Arial"/>
          <w:sz w:val="24"/>
          <w:szCs w:val="24"/>
        </w:rPr>
      </w:pPr>
    </w:p>
    <w:p w14:paraId="0D551EF1"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 xml:space="preserve">Knowledge and understanding of Government decision making processes, particularly as they relate to </w:t>
      </w:r>
      <w:proofErr w:type="gramStart"/>
      <w:r>
        <w:rPr>
          <w:rFonts w:ascii="Arial" w:hAnsi="Arial" w:cs="Arial"/>
          <w:sz w:val="24"/>
          <w:szCs w:val="24"/>
        </w:rPr>
        <w:t>asylum;</w:t>
      </w:r>
      <w:proofErr w:type="gramEnd"/>
    </w:p>
    <w:p w14:paraId="1590B7A1" w14:textId="77777777" w:rsidR="005F6C51" w:rsidRPr="005B68C8" w:rsidRDefault="005F6C51" w:rsidP="005F6C51">
      <w:pPr>
        <w:spacing w:after="0" w:line="240" w:lineRule="auto"/>
        <w:rPr>
          <w:rFonts w:ascii="Arial" w:hAnsi="Arial" w:cs="Arial"/>
          <w:sz w:val="24"/>
          <w:szCs w:val="24"/>
        </w:rPr>
      </w:pPr>
    </w:p>
    <w:p w14:paraId="6BE1582E"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 xml:space="preserve">A good knowledge of how the asylum system impacts on asylum seekers and refugees and experience of asylum related policy or advocacy </w:t>
      </w:r>
      <w:proofErr w:type="gramStart"/>
      <w:r w:rsidRPr="005B68C8">
        <w:rPr>
          <w:rFonts w:ascii="Arial" w:hAnsi="Arial" w:cs="Arial"/>
          <w:sz w:val="24"/>
          <w:szCs w:val="24"/>
        </w:rPr>
        <w:t>work</w:t>
      </w:r>
      <w:r>
        <w:rPr>
          <w:rFonts w:ascii="Arial" w:hAnsi="Arial" w:cs="Arial"/>
          <w:sz w:val="24"/>
          <w:szCs w:val="24"/>
        </w:rPr>
        <w:t>;</w:t>
      </w:r>
      <w:proofErr w:type="gramEnd"/>
    </w:p>
    <w:p w14:paraId="3F00BB7F" w14:textId="77777777" w:rsidR="005F6C51" w:rsidRPr="005B68C8" w:rsidRDefault="005F6C51" w:rsidP="005F6C51">
      <w:pPr>
        <w:spacing w:after="0" w:line="240" w:lineRule="auto"/>
        <w:rPr>
          <w:rFonts w:ascii="Arial" w:hAnsi="Arial" w:cs="Arial"/>
          <w:sz w:val="24"/>
          <w:szCs w:val="24"/>
        </w:rPr>
      </w:pPr>
    </w:p>
    <w:p w14:paraId="1A25C870" w14:textId="77777777" w:rsidR="005F6C51"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 xml:space="preserve">Experience of developing and implementing a campaign or advocacy strategy to achieve positive changes in </w:t>
      </w:r>
      <w:proofErr w:type="gramStart"/>
      <w:r w:rsidRPr="005B68C8">
        <w:rPr>
          <w:rFonts w:ascii="Arial" w:hAnsi="Arial" w:cs="Arial"/>
          <w:sz w:val="24"/>
          <w:szCs w:val="24"/>
        </w:rPr>
        <w:t>policy</w:t>
      </w:r>
      <w:r>
        <w:rPr>
          <w:rFonts w:ascii="Arial" w:hAnsi="Arial" w:cs="Arial"/>
          <w:sz w:val="24"/>
          <w:szCs w:val="24"/>
        </w:rPr>
        <w:t>;</w:t>
      </w:r>
      <w:proofErr w:type="gramEnd"/>
    </w:p>
    <w:p w14:paraId="3687273C" w14:textId="77777777" w:rsidR="005F6C51" w:rsidRDefault="005F6C51" w:rsidP="005F6C51">
      <w:pPr>
        <w:suppressAutoHyphens/>
        <w:spacing w:after="0" w:line="240" w:lineRule="auto"/>
        <w:ind w:left="720"/>
        <w:rPr>
          <w:rFonts w:ascii="Arial" w:hAnsi="Arial" w:cs="Arial"/>
          <w:sz w:val="24"/>
          <w:szCs w:val="24"/>
        </w:rPr>
      </w:pPr>
    </w:p>
    <w:p w14:paraId="48E898E2" w14:textId="00D9D02D"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shd w:val="clear" w:color="auto" w:fill="FFFFFF"/>
        </w:rPr>
        <w:lastRenderedPageBreak/>
        <w:t>Proven ability to build strong partnerships</w:t>
      </w:r>
      <w:r>
        <w:rPr>
          <w:rFonts w:ascii="Arial" w:hAnsi="Arial" w:cs="Arial"/>
          <w:sz w:val="24"/>
          <w:szCs w:val="24"/>
          <w:shd w:val="clear" w:color="auto" w:fill="FFFFFF"/>
        </w:rPr>
        <w:t xml:space="preserve">, </w:t>
      </w:r>
      <w:r w:rsidR="00B31859">
        <w:rPr>
          <w:rFonts w:ascii="Arial" w:hAnsi="Arial" w:cs="Arial"/>
          <w:sz w:val="24"/>
          <w:szCs w:val="24"/>
          <w:shd w:val="clear" w:color="auto" w:fill="FFFFFF"/>
        </w:rPr>
        <w:t>work collaboratively</w:t>
      </w:r>
      <w:r w:rsidR="00774E99">
        <w:rPr>
          <w:rFonts w:ascii="Arial" w:hAnsi="Arial" w:cs="Arial"/>
          <w:sz w:val="24"/>
          <w:szCs w:val="24"/>
          <w:shd w:val="clear" w:color="auto" w:fill="FFFFFF"/>
        </w:rPr>
        <w:t>,</w:t>
      </w:r>
      <w:r w:rsidR="00B31859">
        <w:rPr>
          <w:rFonts w:ascii="Arial" w:hAnsi="Arial" w:cs="Arial"/>
          <w:sz w:val="24"/>
          <w:szCs w:val="24"/>
          <w:shd w:val="clear" w:color="auto" w:fill="FFFFFF"/>
        </w:rPr>
        <w:t xml:space="preserve"> </w:t>
      </w:r>
      <w:r>
        <w:rPr>
          <w:rFonts w:ascii="Arial" w:hAnsi="Arial" w:cs="Arial"/>
          <w:sz w:val="24"/>
          <w:szCs w:val="24"/>
          <w:shd w:val="clear" w:color="auto" w:fill="FFFFFF"/>
        </w:rPr>
        <w:t>manage broad-based coalitions</w:t>
      </w:r>
      <w:r w:rsidRPr="005B68C8">
        <w:rPr>
          <w:rFonts w:ascii="Arial" w:hAnsi="Arial" w:cs="Arial"/>
          <w:sz w:val="24"/>
          <w:szCs w:val="24"/>
          <w:shd w:val="clear" w:color="auto" w:fill="FFFFFF"/>
        </w:rPr>
        <w:t xml:space="preserve"> and maintain positive working relationships with individuals and organisations.</w:t>
      </w:r>
    </w:p>
    <w:p w14:paraId="1E3DF8DC" w14:textId="77777777" w:rsidR="005F6C51" w:rsidRPr="005B68C8" w:rsidRDefault="005F6C51" w:rsidP="005F6C51">
      <w:pPr>
        <w:spacing w:after="0" w:line="240" w:lineRule="auto"/>
        <w:rPr>
          <w:rFonts w:ascii="Arial" w:hAnsi="Arial" w:cs="Arial"/>
          <w:sz w:val="24"/>
          <w:szCs w:val="24"/>
        </w:rPr>
      </w:pPr>
    </w:p>
    <w:p w14:paraId="473F2CFC"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 xml:space="preserve">Excellent communication skills, including experience of report writing and public </w:t>
      </w:r>
      <w:proofErr w:type="gramStart"/>
      <w:r w:rsidRPr="005B68C8">
        <w:rPr>
          <w:rFonts w:ascii="Arial" w:hAnsi="Arial" w:cs="Arial"/>
          <w:sz w:val="24"/>
          <w:szCs w:val="24"/>
        </w:rPr>
        <w:t>speaking</w:t>
      </w:r>
      <w:r>
        <w:rPr>
          <w:rFonts w:ascii="Arial" w:hAnsi="Arial" w:cs="Arial"/>
          <w:sz w:val="24"/>
          <w:szCs w:val="24"/>
        </w:rPr>
        <w:t>;</w:t>
      </w:r>
      <w:proofErr w:type="gramEnd"/>
    </w:p>
    <w:p w14:paraId="5DAD9929" w14:textId="77777777" w:rsidR="005F6C51" w:rsidRPr="005B68C8" w:rsidRDefault="005F6C51" w:rsidP="005F6C51">
      <w:pPr>
        <w:spacing w:after="0" w:line="240" w:lineRule="auto"/>
        <w:rPr>
          <w:rFonts w:ascii="Arial" w:hAnsi="Arial" w:cs="Arial"/>
          <w:sz w:val="24"/>
          <w:szCs w:val="24"/>
        </w:rPr>
      </w:pPr>
    </w:p>
    <w:p w14:paraId="67D99D06"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 xml:space="preserve">Ability to be proactive and flexible and to work both independently and as part of a </w:t>
      </w:r>
      <w:proofErr w:type="gramStart"/>
      <w:r w:rsidRPr="005B68C8">
        <w:rPr>
          <w:rFonts w:ascii="Arial" w:hAnsi="Arial" w:cs="Arial"/>
          <w:sz w:val="24"/>
          <w:szCs w:val="24"/>
        </w:rPr>
        <w:t>team</w:t>
      </w:r>
      <w:r>
        <w:rPr>
          <w:rFonts w:ascii="Arial" w:hAnsi="Arial" w:cs="Arial"/>
          <w:sz w:val="24"/>
          <w:szCs w:val="24"/>
        </w:rPr>
        <w:t>;</w:t>
      </w:r>
      <w:proofErr w:type="gramEnd"/>
    </w:p>
    <w:p w14:paraId="2269D4EF" w14:textId="77777777" w:rsidR="005F6C51" w:rsidRPr="005B68C8" w:rsidRDefault="005F6C51" w:rsidP="005F6C51">
      <w:pPr>
        <w:spacing w:after="0" w:line="240" w:lineRule="auto"/>
        <w:rPr>
          <w:rFonts w:ascii="Arial" w:hAnsi="Arial" w:cs="Arial"/>
          <w:sz w:val="24"/>
          <w:szCs w:val="24"/>
        </w:rPr>
      </w:pPr>
    </w:p>
    <w:p w14:paraId="511AA1ED" w14:textId="48647652"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 xml:space="preserve">Understanding of and commitment to the values and aims of the </w:t>
      </w:r>
      <w:proofErr w:type="gramStart"/>
      <w:r w:rsidR="00C71A20">
        <w:rPr>
          <w:rFonts w:ascii="Arial" w:hAnsi="Arial" w:cs="Arial"/>
          <w:sz w:val="24"/>
          <w:szCs w:val="24"/>
        </w:rPr>
        <w:t>charity</w:t>
      </w:r>
      <w:r>
        <w:rPr>
          <w:rFonts w:ascii="Arial" w:hAnsi="Arial" w:cs="Arial"/>
          <w:sz w:val="24"/>
          <w:szCs w:val="24"/>
        </w:rPr>
        <w:t>;</w:t>
      </w:r>
      <w:proofErr w:type="gramEnd"/>
    </w:p>
    <w:p w14:paraId="05C2D76B" w14:textId="77777777" w:rsidR="005F6C51" w:rsidRPr="005B68C8" w:rsidRDefault="005F6C51" w:rsidP="005F6C51">
      <w:pPr>
        <w:spacing w:after="0" w:line="240" w:lineRule="auto"/>
        <w:rPr>
          <w:rFonts w:ascii="Arial" w:hAnsi="Arial" w:cs="Arial"/>
          <w:sz w:val="24"/>
          <w:szCs w:val="24"/>
        </w:rPr>
      </w:pPr>
    </w:p>
    <w:p w14:paraId="1ECEE0F1" w14:textId="146E2D9A"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Ability to travel within the UK</w:t>
      </w:r>
      <w:r w:rsidR="00C71A20">
        <w:rPr>
          <w:rFonts w:ascii="Arial" w:hAnsi="Arial" w:cs="Arial"/>
          <w:sz w:val="24"/>
          <w:szCs w:val="24"/>
        </w:rPr>
        <w:t xml:space="preserve"> (as Covid-19 considerations permit)</w:t>
      </w:r>
      <w:r w:rsidRPr="005B68C8">
        <w:rPr>
          <w:rFonts w:ascii="Arial" w:hAnsi="Arial" w:cs="Arial"/>
          <w:sz w:val="24"/>
          <w:szCs w:val="24"/>
        </w:rPr>
        <w:t>.</w:t>
      </w:r>
    </w:p>
    <w:p w14:paraId="01983274" w14:textId="77777777" w:rsidR="005F6C51" w:rsidRPr="005B68C8" w:rsidRDefault="005F6C51" w:rsidP="005F6C51">
      <w:pPr>
        <w:spacing w:after="0" w:line="240" w:lineRule="auto"/>
        <w:rPr>
          <w:rFonts w:ascii="Arial" w:hAnsi="Arial" w:cs="Arial"/>
          <w:sz w:val="24"/>
          <w:szCs w:val="24"/>
        </w:rPr>
      </w:pPr>
    </w:p>
    <w:p w14:paraId="46D448C2" w14:textId="77777777" w:rsidR="005F6C51" w:rsidRPr="005B68C8" w:rsidRDefault="005F6C51" w:rsidP="005F6C51">
      <w:pPr>
        <w:spacing w:after="0" w:line="240" w:lineRule="auto"/>
        <w:rPr>
          <w:rFonts w:ascii="Arial" w:hAnsi="Arial" w:cs="Arial"/>
          <w:i/>
          <w:sz w:val="24"/>
          <w:szCs w:val="24"/>
        </w:rPr>
      </w:pPr>
      <w:r w:rsidRPr="005B68C8">
        <w:rPr>
          <w:rFonts w:ascii="Arial" w:hAnsi="Arial" w:cs="Arial"/>
          <w:b/>
          <w:bCs/>
          <w:i/>
          <w:sz w:val="24"/>
          <w:szCs w:val="24"/>
        </w:rPr>
        <w:t>Desirable</w:t>
      </w:r>
      <w:r w:rsidRPr="005B68C8">
        <w:rPr>
          <w:rFonts w:ascii="Arial" w:hAnsi="Arial" w:cs="Arial"/>
          <w:i/>
          <w:sz w:val="24"/>
          <w:szCs w:val="24"/>
        </w:rPr>
        <w:t xml:space="preserve"> </w:t>
      </w:r>
    </w:p>
    <w:p w14:paraId="58F8124B" w14:textId="77777777" w:rsidR="005F6C51" w:rsidRPr="005B68C8" w:rsidRDefault="005F6C51" w:rsidP="005F6C51">
      <w:pPr>
        <w:spacing w:after="0" w:line="240" w:lineRule="auto"/>
        <w:rPr>
          <w:rFonts w:ascii="Arial" w:hAnsi="Arial" w:cs="Arial"/>
          <w:sz w:val="24"/>
          <w:szCs w:val="24"/>
        </w:rPr>
      </w:pPr>
    </w:p>
    <w:p w14:paraId="7555EEA2" w14:textId="0DBF81E0" w:rsidR="005F6C51" w:rsidRPr="00F03E55" w:rsidRDefault="00F03E55" w:rsidP="00F03E55">
      <w:pPr>
        <w:pStyle w:val="ListParagraph"/>
        <w:numPr>
          <w:ilvl w:val="0"/>
          <w:numId w:val="12"/>
        </w:numPr>
        <w:suppressAutoHyphens/>
        <w:spacing w:after="0" w:line="240" w:lineRule="auto"/>
        <w:rPr>
          <w:rFonts w:ascii="Arial" w:hAnsi="Arial" w:cs="Arial"/>
          <w:sz w:val="24"/>
          <w:szCs w:val="24"/>
        </w:rPr>
      </w:pPr>
      <w:r w:rsidRPr="00F03E55">
        <w:rPr>
          <w:rFonts w:ascii="Arial" w:hAnsi="Arial" w:cs="Arial"/>
          <w:sz w:val="24"/>
          <w:szCs w:val="24"/>
          <w:shd w:val="clear" w:color="auto" w:fill="FFFFFF"/>
        </w:rPr>
        <w:t xml:space="preserve">Experience of fundraising and ability to report to funders and </w:t>
      </w:r>
      <w:proofErr w:type="gramStart"/>
      <w:r w:rsidRPr="00F03E55">
        <w:rPr>
          <w:rFonts w:ascii="Arial" w:hAnsi="Arial" w:cs="Arial"/>
          <w:sz w:val="24"/>
          <w:szCs w:val="24"/>
          <w:shd w:val="clear" w:color="auto" w:fill="FFFFFF"/>
        </w:rPr>
        <w:t>donors;</w:t>
      </w:r>
      <w:proofErr w:type="gramEnd"/>
    </w:p>
    <w:p w14:paraId="06E624ED" w14:textId="77777777" w:rsidR="00F03E55" w:rsidRPr="00F03E55" w:rsidRDefault="00F03E55" w:rsidP="00F03E55">
      <w:pPr>
        <w:pStyle w:val="ListParagraph"/>
        <w:suppressAutoHyphens/>
        <w:spacing w:after="0" w:line="240" w:lineRule="auto"/>
        <w:rPr>
          <w:rFonts w:ascii="Arial" w:hAnsi="Arial" w:cs="Arial"/>
          <w:sz w:val="24"/>
          <w:szCs w:val="24"/>
        </w:rPr>
      </w:pPr>
    </w:p>
    <w:p w14:paraId="28D4F28E" w14:textId="35978552" w:rsidR="00F03E55" w:rsidRDefault="00F03E55" w:rsidP="00F03E55">
      <w:pPr>
        <w:pStyle w:val="WW-Default"/>
        <w:numPr>
          <w:ilvl w:val="0"/>
          <w:numId w:val="12"/>
        </w:numPr>
      </w:pPr>
      <w:r>
        <w:rPr>
          <w:shd w:val="clear" w:color="auto" w:fill="FFFFFF"/>
        </w:rPr>
        <w:t>Experience</w:t>
      </w:r>
      <w:r w:rsidRPr="005B68C8">
        <w:rPr>
          <w:shd w:val="clear" w:color="auto" w:fill="FFFFFF"/>
        </w:rPr>
        <w:t xml:space="preserve"> of managing budgets</w:t>
      </w:r>
      <w:r>
        <w:rPr>
          <w:shd w:val="clear" w:color="auto" w:fill="FFFFFF"/>
        </w:rPr>
        <w:t xml:space="preserve"> </w:t>
      </w:r>
      <w:r>
        <w:t xml:space="preserve">and overseeing spending in line with </w:t>
      </w:r>
      <w:proofErr w:type="gramStart"/>
      <w:r>
        <w:t>budgets;</w:t>
      </w:r>
      <w:proofErr w:type="gramEnd"/>
    </w:p>
    <w:p w14:paraId="45E1D39C" w14:textId="77777777" w:rsidR="0056649A" w:rsidRDefault="0056649A" w:rsidP="0056649A">
      <w:pPr>
        <w:pStyle w:val="WW-Default"/>
        <w:ind w:left="720"/>
      </w:pPr>
    </w:p>
    <w:p w14:paraId="1662373A" w14:textId="33A8E9C6" w:rsidR="0056649A" w:rsidRPr="005B68C8" w:rsidRDefault="0056649A" w:rsidP="00F03E55">
      <w:pPr>
        <w:pStyle w:val="WW-Default"/>
        <w:numPr>
          <w:ilvl w:val="0"/>
          <w:numId w:val="12"/>
        </w:numPr>
      </w:pPr>
      <w:r>
        <w:t xml:space="preserve">Experience working for a small, front-line organisation delivering services to vulnerable </w:t>
      </w:r>
      <w:proofErr w:type="gramStart"/>
      <w:r>
        <w:t>people;</w:t>
      </w:r>
      <w:proofErr w:type="gramEnd"/>
    </w:p>
    <w:p w14:paraId="06C872D7" w14:textId="77777777" w:rsidR="00F03E55" w:rsidRPr="00F03E55" w:rsidRDefault="00F03E55" w:rsidP="00F03E55">
      <w:pPr>
        <w:pStyle w:val="ListParagraph"/>
        <w:suppressAutoHyphens/>
        <w:spacing w:after="0" w:line="240" w:lineRule="auto"/>
        <w:rPr>
          <w:rFonts w:ascii="Arial" w:hAnsi="Arial" w:cs="Arial"/>
          <w:sz w:val="24"/>
          <w:szCs w:val="24"/>
        </w:rPr>
      </w:pPr>
    </w:p>
    <w:p w14:paraId="7CB0BCFA" w14:textId="3D48CEB3"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 xml:space="preserve">Direct experience of working with </w:t>
      </w:r>
      <w:r w:rsidR="00C71A20">
        <w:rPr>
          <w:rFonts w:ascii="Arial" w:hAnsi="Arial" w:cs="Arial"/>
          <w:sz w:val="24"/>
          <w:szCs w:val="24"/>
        </w:rPr>
        <w:t xml:space="preserve">people seeking </w:t>
      </w:r>
      <w:proofErr w:type="gramStart"/>
      <w:r w:rsidRPr="005B68C8">
        <w:rPr>
          <w:rFonts w:ascii="Arial" w:hAnsi="Arial" w:cs="Arial"/>
          <w:sz w:val="24"/>
          <w:szCs w:val="24"/>
        </w:rPr>
        <w:t>asylum</w:t>
      </w:r>
      <w:r w:rsidR="00C71A20">
        <w:rPr>
          <w:rFonts w:ascii="Arial" w:hAnsi="Arial" w:cs="Arial"/>
          <w:sz w:val="24"/>
          <w:szCs w:val="24"/>
        </w:rPr>
        <w:t>;</w:t>
      </w:r>
      <w:proofErr w:type="gramEnd"/>
    </w:p>
    <w:p w14:paraId="234EB40A" w14:textId="77777777" w:rsidR="005F6C51" w:rsidRPr="005B68C8" w:rsidRDefault="005F6C51" w:rsidP="005F6C51">
      <w:pPr>
        <w:spacing w:after="0" w:line="240" w:lineRule="auto"/>
        <w:rPr>
          <w:rFonts w:ascii="Arial" w:hAnsi="Arial" w:cs="Arial"/>
          <w:sz w:val="24"/>
          <w:szCs w:val="24"/>
        </w:rPr>
      </w:pPr>
    </w:p>
    <w:p w14:paraId="1D5DA8CB"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Ability to work with the media.</w:t>
      </w:r>
    </w:p>
    <w:p w14:paraId="2D214053" w14:textId="77777777" w:rsidR="005F6C51" w:rsidRPr="005B68C8" w:rsidRDefault="005F6C51" w:rsidP="005F6C51">
      <w:pPr>
        <w:spacing w:after="0" w:line="240" w:lineRule="auto"/>
        <w:rPr>
          <w:rFonts w:ascii="Arial" w:hAnsi="Arial" w:cs="Arial"/>
          <w:sz w:val="24"/>
          <w:szCs w:val="24"/>
        </w:rPr>
      </w:pPr>
    </w:p>
    <w:p w14:paraId="6FAD7C0D" w14:textId="77777777" w:rsidR="005F6C51" w:rsidRPr="005B68C8" w:rsidRDefault="005F6C51" w:rsidP="005F6C51">
      <w:pPr>
        <w:spacing w:after="0" w:line="240" w:lineRule="auto"/>
        <w:jc w:val="center"/>
        <w:rPr>
          <w:rFonts w:ascii="Arial" w:hAnsi="Arial" w:cs="Arial"/>
          <w:b/>
          <w:sz w:val="24"/>
          <w:szCs w:val="24"/>
        </w:rPr>
      </w:pPr>
    </w:p>
    <w:p w14:paraId="6D7CFEFF" w14:textId="77777777" w:rsidR="005F6C51" w:rsidRPr="005B68C8" w:rsidRDefault="005F6C51" w:rsidP="005F6C51">
      <w:pPr>
        <w:spacing w:after="0" w:line="240" w:lineRule="auto"/>
        <w:jc w:val="center"/>
        <w:rPr>
          <w:rFonts w:ascii="Arial" w:hAnsi="Arial" w:cs="Arial"/>
          <w:b/>
          <w:sz w:val="24"/>
          <w:szCs w:val="24"/>
        </w:rPr>
      </w:pPr>
    </w:p>
    <w:p w14:paraId="6F4F7BA3" w14:textId="77777777" w:rsidR="005F6C51" w:rsidRPr="005B68C8" w:rsidRDefault="005F6C51" w:rsidP="005F6C51">
      <w:pPr>
        <w:spacing w:after="0" w:line="240" w:lineRule="auto"/>
        <w:jc w:val="center"/>
        <w:rPr>
          <w:rFonts w:ascii="Arial" w:hAnsi="Arial" w:cs="Arial"/>
          <w:b/>
          <w:sz w:val="24"/>
          <w:szCs w:val="24"/>
        </w:rPr>
      </w:pPr>
      <w:r w:rsidRPr="005B68C8">
        <w:rPr>
          <w:rFonts w:ascii="Arial" w:hAnsi="Arial" w:cs="Arial"/>
          <w:b/>
          <w:sz w:val="24"/>
          <w:szCs w:val="24"/>
        </w:rPr>
        <w:t>APPLICATION PROCESS</w:t>
      </w:r>
    </w:p>
    <w:p w14:paraId="574717EC" w14:textId="77777777" w:rsidR="005F6C51" w:rsidRPr="005B68C8" w:rsidRDefault="005F6C51" w:rsidP="005F6C51">
      <w:pPr>
        <w:spacing w:after="0" w:line="240" w:lineRule="auto"/>
        <w:jc w:val="center"/>
        <w:rPr>
          <w:rFonts w:ascii="Arial" w:hAnsi="Arial" w:cs="Arial"/>
          <w:b/>
          <w:sz w:val="24"/>
          <w:szCs w:val="24"/>
        </w:rPr>
      </w:pPr>
    </w:p>
    <w:p w14:paraId="3158FF6A" w14:textId="607D3A45" w:rsidR="005F6C51" w:rsidRPr="005B68C8" w:rsidRDefault="005F6C51" w:rsidP="005F6C51">
      <w:pPr>
        <w:spacing w:after="0" w:line="240" w:lineRule="auto"/>
        <w:rPr>
          <w:rFonts w:ascii="Arial" w:hAnsi="Arial" w:cs="Arial"/>
          <w:sz w:val="24"/>
          <w:szCs w:val="24"/>
        </w:rPr>
      </w:pPr>
      <w:r w:rsidRPr="005B68C8">
        <w:rPr>
          <w:rFonts w:ascii="Arial" w:hAnsi="Arial" w:cs="Arial"/>
          <w:sz w:val="24"/>
          <w:szCs w:val="24"/>
        </w:rPr>
        <w:t xml:space="preserve">Please </w:t>
      </w:r>
      <w:r w:rsidR="001F7884">
        <w:rPr>
          <w:rFonts w:ascii="Arial" w:hAnsi="Arial" w:cs="Arial"/>
          <w:sz w:val="24"/>
          <w:szCs w:val="24"/>
        </w:rPr>
        <w:t>email a CV and Covering Letter outlining how you meet the person specification criteria above to</w:t>
      </w:r>
      <w:r w:rsidRPr="005B68C8">
        <w:rPr>
          <w:rFonts w:ascii="Arial" w:hAnsi="Arial" w:cs="Arial"/>
          <w:sz w:val="24"/>
          <w:szCs w:val="24"/>
        </w:rPr>
        <w:t xml:space="preserve"> </w:t>
      </w:r>
      <w:hyperlink r:id="rId8" w:history="1">
        <w:r w:rsidR="00162D87" w:rsidRPr="00413489">
          <w:rPr>
            <w:rStyle w:val="Hyperlink"/>
            <w:rFonts w:ascii="Arial" w:hAnsi="Arial" w:cs="Arial"/>
            <w:sz w:val="24"/>
            <w:szCs w:val="24"/>
          </w:rPr>
          <w:t>info@asylummatters.org</w:t>
        </w:r>
      </w:hyperlink>
      <w:r w:rsidR="00AD6959">
        <w:rPr>
          <w:rFonts w:ascii="Arial" w:hAnsi="Arial" w:cs="Arial"/>
          <w:sz w:val="24"/>
          <w:szCs w:val="24"/>
        </w:rPr>
        <w:t>.</w:t>
      </w:r>
      <w:r w:rsidR="00162D87">
        <w:rPr>
          <w:rFonts w:ascii="Arial" w:hAnsi="Arial" w:cs="Arial"/>
          <w:sz w:val="24"/>
          <w:szCs w:val="24"/>
        </w:rPr>
        <w:t xml:space="preserve"> </w:t>
      </w:r>
    </w:p>
    <w:p w14:paraId="3E4B651E" w14:textId="77777777" w:rsidR="005F6C51" w:rsidRPr="005B68C8" w:rsidRDefault="005F6C51" w:rsidP="005F6C51">
      <w:pPr>
        <w:spacing w:after="0" w:line="240" w:lineRule="auto"/>
        <w:rPr>
          <w:rFonts w:ascii="Arial" w:hAnsi="Arial" w:cs="Arial"/>
          <w:sz w:val="24"/>
          <w:szCs w:val="24"/>
        </w:rPr>
      </w:pPr>
    </w:p>
    <w:p w14:paraId="6D73010B" w14:textId="1ED024B1" w:rsidR="005F6C51" w:rsidRPr="005B68C8" w:rsidRDefault="005F6C51" w:rsidP="005F6C51">
      <w:pPr>
        <w:spacing w:after="0" w:line="240" w:lineRule="auto"/>
        <w:rPr>
          <w:rFonts w:ascii="Arial" w:hAnsi="Arial" w:cs="Arial"/>
          <w:sz w:val="24"/>
          <w:szCs w:val="24"/>
        </w:rPr>
      </w:pPr>
      <w:r w:rsidRPr="005B68C8">
        <w:rPr>
          <w:rFonts w:ascii="Arial" w:hAnsi="Arial" w:cs="Arial"/>
          <w:sz w:val="24"/>
          <w:szCs w:val="24"/>
        </w:rPr>
        <w:t xml:space="preserve">The closing date for applications is </w:t>
      </w:r>
      <w:r w:rsidR="00AD6959" w:rsidRPr="00162D87">
        <w:rPr>
          <w:rFonts w:ascii="Arial" w:hAnsi="Arial" w:cs="Arial"/>
          <w:b/>
          <w:bCs/>
          <w:sz w:val="24"/>
          <w:szCs w:val="24"/>
        </w:rPr>
        <w:t xml:space="preserve">Sunday </w:t>
      </w:r>
      <w:r w:rsidR="00774E99">
        <w:rPr>
          <w:rFonts w:ascii="Arial" w:hAnsi="Arial" w:cs="Arial"/>
          <w:b/>
          <w:bCs/>
          <w:sz w:val="24"/>
          <w:szCs w:val="24"/>
        </w:rPr>
        <w:t>5 September 2021</w:t>
      </w:r>
      <w:r w:rsidR="00AD6959">
        <w:rPr>
          <w:rFonts w:ascii="Arial" w:hAnsi="Arial" w:cs="Arial"/>
          <w:sz w:val="24"/>
          <w:szCs w:val="24"/>
        </w:rPr>
        <w:t xml:space="preserve">. </w:t>
      </w:r>
    </w:p>
    <w:p w14:paraId="6FFBF855" w14:textId="77777777" w:rsidR="005F6C51" w:rsidRPr="005B68C8" w:rsidRDefault="005F6C51" w:rsidP="005F6C51">
      <w:pPr>
        <w:spacing w:after="0" w:line="240" w:lineRule="auto"/>
        <w:rPr>
          <w:rFonts w:ascii="Arial" w:hAnsi="Arial" w:cs="Arial"/>
          <w:sz w:val="24"/>
          <w:szCs w:val="24"/>
        </w:rPr>
      </w:pPr>
    </w:p>
    <w:p w14:paraId="3072C01A" w14:textId="2D2E83D8" w:rsidR="005F6C51" w:rsidRPr="005B68C8" w:rsidRDefault="00AD6959" w:rsidP="005F6C51">
      <w:pPr>
        <w:spacing w:after="0" w:line="240" w:lineRule="auto"/>
        <w:rPr>
          <w:rFonts w:ascii="Arial" w:hAnsi="Arial" w:cs="Arial"/>
          <w:sz w:val="24"/>
          <w:szCs w:val="24"/>
        </w:rPr>
      </w:pPr>
      <w:r>
        <w:rPr>
          <w:rFonts w:ascii="Arial" w:hAnsi="Arial" w:cs="Arial"/>
          <w:sz w:val="24"/>
          <w:szCs w:val="24"/>
        </w:rPr>
        <w:t xml:space="preserve">Successful candidates will be invited to interview on </w:t>
      </w:r>
      <w:r w:rsidR="00774E99">
        <w:rPr>
          <w:rFonts w:ascii="Arial" w:hAnsi="Arial" w:cs="Arial"/>
          <w:b/>
          <w:bCs/>
          <w:sz w:val="24"/>
          <w:szCs w:val="24"/>
        </w:rPr>
        <w:t>Wednesday 1</w:t>
      </w:r>
      <w:r w:rsidR="00780427">
        <w:rPr>
          <w:rFonts w:ascii="Arial" w:hAnsi="Arial" w:cs="Arial"/>
          <w:b/>
          <w:bCs/>
          <w:sz w:val="24"/>
          <w:szCs w:val="24"/>
        </w:rPr>
        <w:t>5</w:t>
      </w:r>
      <w:r w:rsidR="00774E99">
        <w:rPr>
          <w:rFonts w:ascii="Arial" w:hAnsi="Arial" w:cs="Arial"/>
          <w:b/>
          <w:bCs/>
          <w:sz w:val="24"/>
          <w:szCs w:val="24"/>
        </w:rPr>
        <w:t xml:space="preserve"> September 2021</w:t>
      </w:r>
      <w:r w:rsidR="004C269D">
        <w:rPr>
          <w:rFonts w:ascii="Arial" w:hAnsi="Arial" w:cs="Arial"/>
          <w:sz w:val="24"/>
          <w:szCs w:val="24"/>
        </w:rPr>
        <w:t>.</w:t>
      </w:r>
      <w:r w:rsidR="00774E99">
        <w:rPr>
          <w:rFonts w:ascii="Arial" w:hAnsi="Arial" w:cs="Arial"/>
          <w:sz w:val="24"/>
          <w:szCs w:val="24"/>
        </w:rPr>
        <w:t xml:space="preserve"> Interviews will be conducted online. </w:t>
      </w:r>
      <w:r w:rsidR="004C269D">
        <w:rPr>
          <w:rFonts w:ascii="Arial" w:hAnsi="Arial" w:cs="Arial"/>
          <w:sz w:val="24"/>
          <w:szCs w:val="24"/>
        </w:rPr>
        <w:t xml:space="preserve"> </w:t>
      </w:r>
    </w:p>
    <w:p w14:paraId="3D407C96" w14:textId="77777777" w:rsidR="005F6C51" w:rsidRPr="005B68C8" w:rsidRDefault="005F6C51" w:rsidP="005F6C51">
      <w:pPr>
        <w:spacing w:after="0" w:line="240" w:lineRule="auto"/>
        <w:rPr>
          <w:rFonts w:ascii="Arial" w:hAnsi="Arial" w:cs="Arial"/>
          <w:sz w:val="24"/>
          <w:szCs w:val="24"/>
        </w:rPr>
      </w:pPr>
    </w:p>
    <w:p w14:paraId="6DF869D8" w14:textId="77777777" w:rsidR="005F6C51" w:rsidRPr="005B68C8" w:rsidRDefault="005F6C51" w:rsidP="005F6C51">
      <w:pPr>
        <w:spacing w:after="0" w:line="240" w:lineRule="auto"/>
        <w:rPr>
          <w:rFonts w:ascii="Arial" w:hAnsi="Arial" w:cs="Arial"/>
          <w:b/>
          <w:sz w:val="24"/>
          <w:szCs w:val="24"/>
        </w:rPr>
      </w:pPr>
      <w:r w:rsidRPr="005B68C8">
        <w:rPr>
          <w:rFonts w:ascii="Arial" w:hAnsi="Arial" w:cs="Arial"/>
          <w:sz w:val="24"/>
          <w:szCs w:val="24"/>
        </w:rPr>
        <w:t>We are sorry that we will are unable to provide feedback to unsuccessful candidates.</w:t>
      </w:r>
    </w:p>
    <w:bookmarkEnd w:id="4"/>
    <w:p w14:paraId="08B03E1A" w14:textId="77777777" w:rsidR="005F6C51" w:rsidRDefault="005F6C51" w:rsidP="00DA1710">
      <w:pPr>
        <w:pStyle w:val="NormalWeb"/>
        <w:shd w:val="clear" w:color="auto" w:fill="FFFFFF"/>
        <w:rPr>
          <w:rFonts w:ascii="Arial" w:hAnsi="Arial" w:cs="Arial"/>
          <w:color w:val="222222"/>
        </w:rPr>
      </w:pPr>
    </w:p>
    <w:sectPr w:rsidR="005F6C5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EDE18" w14:textId="77777777" w:rsidR="0091069D" w:rsidRDefault="0091069D" w:rsidP="001D69A4">
      <w:pPr>
        <w:spacing w:after="0" w:line="240" w:lineRule="auto"/>
      </w:pPr>
      <w:r>
        <w:separator/>
      </w:r>
    </w:p>
  </w:endnote>
  <w:endnote w:type="continuationSeparator" w:id="0">
    <w:p w14:paraId="41CFB136" w14:textId="77777777" w:rsidR="0091069D" w:rsidRDefault="0091069D" w:rsidP="001D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786C4" w14:textId="77777777" w:rsidR="0091069D" w:rsidRDefault="0091069D" w:rsidP="001D69A4">
      <w:pPr>
        <w:spacing w:after="0" w:line="240" w:lineRule="auto"/>
      </w:pPr>
      <w:r>
        <w:separator/>
      </w:r>
    </w:p>
  </w:footnote>
  <w:footnote w:type="continuationSeparator" w:id="0">
    <w:p w14:paraId="3FC5C83B" w14:textId="77777777" w:rsidR="0091069D" w:rsidRDefault="0091069D" w:rsidP="001D6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ED54" w14:textId="15608A0E" w:rsidR="001D69A4" w:rsidRDefault="001E6117" w:rsidP="001E6117">
    <w:pPr>
      <w:pStyle w:val="Header"/>
      <w:jc w:val="center"/>
    </w:pPr>
    <w:r>
      <w:rPr>
        <w:noProof/>
      </w:rPr>
      <w:drawing>
        <wp:inline distT="0" distB="0" distL="0" distR="0" wp14:anchorId="34278D57" wp14:editId="514B65F9">
          <wp:extent cx="2645410" cy="387312"/>
          <wp:effectExtent l="0" t="0" r="2540" b="0"/>
          <wp:docPr id="5" name="Picture 5" descr="C:\Users\Manchester\AppData\Local\Microsoft\Windows\INetCache\Content.Wor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21dd297-2adc-a05d-fa16-226f20d662a9" descr="C:\Users\Manchester\AppData\Local\Microsoft\Windows\INetCache\Content.Word\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11" cy="39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6C99"/>
    <w:multiLevelType w:val="hybridMultilevel"/>
    <w:tmpl w:val="FA4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0F1A"/>
    <w:multiLevelType w:val="hybridMultilevel"/>
    <w:tmpl w:val="1F16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D0257"/>
    <w:multiLevelType w:val="hybridMultilevel"/>
    <w:tmpl w:val="9E8265EC"/>
    <w:lvl w:ilvl="0" w:tplc="8C4CC4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405FD"/>
    <w:multiLevelType w:val="hybridMultilevel"/>
    <w:tmpl w:val="C8BC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B59F0"/>
    <w:multiLevelType w:val="hybridMultilevel"/>
    <w:tmpl w:val="5A7E2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640F6"/>
    <w:multiLevelType w:val="hybridMultilevel"/>
    <w:tmpl w:val="AFA0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96999"/>
    <w:multiLevelType w:val="hybridMultilevel"/>
    <w:tmpl w:val="64DA722C"/>
    <w:lvl w:ilvl="0" w:tplc="633C662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36C9D"/>
    <w:multiLevelType w:val="hybridMultilevel"/>
    <w:tmpl w:val="00FA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80E9F"/>
    <w:multiLevelType w:val="hybridMultilevel"/>
    <w:tmpl w:val="0B82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55C2F"/>
    <w:multiLevelType w:val="hybridMultilevel"/>
    <w:tmpl w:val="9B14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85B46"/>
    <w:multiLevelType w:val="hybridMultilevel"/>
    <w:tmpl w:val="D48240B6"/>
    <w:lvl w:ilvl="0" w:tplc="018EEF66">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E695D"/>
    <w:multiLevelType w:val="hybridMultilevel"/>
    <w:tmpl w:val="B57E53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7"/>
  </w:num>
  <w:num w:numId="6">
    <w:abstractNumId w:val="2"/>
  </w:num>
  <w:num w:numId="7">
    <w:abstractNumId w:val="9"/>
  </w:num>
  <w:num w:numId="8">
    <w:abstractNumId w:val="11"/>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51"/>
    <w:rsid w:val="000741EE"/>
    <w:rsid w:val="000959E9"/>
    <w:rsid w:val="000F1BAC"/>
    <w:rsid w:val="00101F78"/>
    <w:rsid w:val="00122589"/>
    <w:rsid w:val="00134F20"/>
    <w:rsid w:val="00145CE8"/>
    <w:rsid w:val="0015010D"/>
    <w:rsid w:val="001562F6"/>
    <w:rsid w:val="00162D87"/>
    <w:rsid w:val="001A4162"/>
    <w:rsid w:val="001D69A4"/>
    <w:rsid w:val="001E6117"/>
    <w:rsid w:val="001F7884"/>
    <w:rsid w:val="00207C9E"/>
    <w:rsid w:val="00217CE6"/>
    <w:rsid w:val="00221FE1"/>
    <w:rsid w:val="00253E6F"/>
    <w:rsid w:val="00257A2C"/>
    <w:rsid w:val="002B3407"/>
    <w:rsid w:val="003025EE"/>
    <w:rsid w:val="0030331B"/>
    <w:rsid w:val="00322B3C"/>
    <w:rsid w:val="003451CC"/>
    <w:rsid w:val="00373B89"/>
    <w:rsid w:val="00392D75"/>
    <w:rsid w:val="00445AE8"/>
    <w:rsid w:val="00464300"/>
    <w:rsid w:val="004C269D"/>
    <w:rsid w:val="004D5446"/>
    <w:rsid w:val="00552AB4"/>
    <w:rsid w:val="0056649A"/>
    <w:rsid w:val="005C77A0"/>
    <w:rsid w:val="005F6C51"/>
    <w:rsid w:val="006410D9"/>
    <w:rsid w:val="006A39DD"/>
    <w:rsid w:val="006B42E2"/>
    <w:rsid w:val="00732FB5"/>
    <w:rsid w:val="00774E99"/>
    <w:rsid w:val="00780427"/>
    <w:rsid w:val="00785489"/>
    <w:rsid w:val="00815B7A"/>
    <w:rsid w:val="0086232E"/>
    <w:rsid w:val="0089749E"/>
    <w:rsid w:val="008F3C88"/>
    <w:rsid w:val="0091069D"/>
    <w:rsid w:val="009417DD"/>
    <w:rsid w:val="009873CE"/>
    <w:rsid w:val="009A5239"/>
    <w:rsid w:val="009A618A"/>
    <w:rsid w:val="009B3F31"/>
    <w:rsid w:val="009D521E"/>
    <w:rsid w:val="00A122C0"/>
    <w:rsid w:val="00A16E54"/>
    <w:rsid w:val="00A702D4"/>
    <w:rsid w:val="00A86E04"/>
    <w:rsid w:val="00AD6959"/>
    <w:rsid w:val="00AE5F80"/>
    <w:rsid w:val="00B31859"/>
    <w:rsid w:val="00B67873"/>
    <w:rsid w:val="00B809AA"/>
    <w:rsid w:val="00B80A59"/>
    <w:rsid w:val="00BF3614"/>
    <w:rsid w:val="00C05DAF"/>
    <w:rsid w:val="00C267D3"/>
    <w:rsid w:val="00C71A20"/>
    <w:rsid w:val="00CD25CD"/>
    <w:rsid w:val="00CD3F01"/>
    <w:rsid w:val="00CF0E51"/>
    <w:rsid w:val="00D422EA"/>
    <w:rsid w:val="00D45E65"/>
    <w:rsid w:val="00D772A1"/>
    <w:rsid w:val="00D836E9"/>
    <w:rsid w:val="00DA1710"/>
    <w:rsid w:val="00DA1817"/>
    <w:rsid w:val="00DB6431"/>
    <w:rsid w:val="00DC5052"/>
    <w:rsid w:val="00DC7F28"/>
    <w:rsid w:val="00DE5864"/>
    <w:rsid w:val="00E85AA0"/>
    <w:rsid w:val="00EC6844"/>
    <w:rsid w:val="00EF4478"/>
    <w:rsid w:val="00EF69BB"/>
    <w:rsid w:val="00F03E55"/>
    <w:rsid w:val="00F20831"/>
    <w:rsid w:val="00F71162"/>
    <w:rsid w:val="00FE2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7ADAE"/>
  <w15:chartTrackingRefBased/>
  <w15:docId w15:val="{3974AD57-123F-4F0B-985D-F2C5E558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51"/>
    <w:pPr>
      <w:ind w:left="720"/>
      <w:contextualSpacing/>
    </w:pPr>
  </w:style>
  <w:style w:type="paragraph" w:styleId="Header">
    <w:name w:val="header"/>
    <w:basedOn w:val="Normal"/>
    <w:link w:val="HeaderChar"/>
    <w:uiPriority w:val="99"/>
    <w:unhideWhenUsed/>
    <w:rsid w:val="001D6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9A4"/>
  </w:style>
  <w:style w:type="paragraph" w:styleId="Footer">
    <w:name w:val="footer"/>
    <w:basedOn w:val="Normal"/>
    <w:link w:val="FooterChar"/>
    <w:uiPriority w:val="99"/>
    <w:unhideWhenUsed/>
    <w:rsid w:val="001D6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9A4"/>
  </w:style>
  <w:style w:type="table" w:styleId="TableGrid">
    <w:name w:val="Table Grid"/>
    <w:basedOn w:val="TableNormal"/>
    <w:uiPriority w:val="39"/>
    <w:rsid w:val="00D4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E54"/>
    <w:rPr>
      <w:color w:val="0563C1" w:themeColor="hyperlink"/>
      <w:u w:val="single"/>
    </w:rPr>
  </w:style>
  <w:style w:type="character" w:styleId="UnresolvedMention">
    <w:name w:val="Unresolved Mention"/>
    <w:basedOn w:val="DefaultParagraphFont"/>
    <w:uiPriority w:val="99"/>
    <w:semiHidden/>
    <w:unhideWhenUsed/>
    <w:rsid w:val="00A16E54"/>
    <w:rPr>
      <w:color w:val="605E5C"/>
      <w:shd w:val="clear" w:color="auto" w:fill="E1DFDD"/>
    </w:rPr>
  </w:style>
  <w:style w:type="paragraph" w:styleId="BalloonText">
    <w:name w:val="Balloon Text"/>
    <w:basedOn w:val="Normal"/>
    <w:link w:val="BalloonTextChar"/>
    <w:uiPriority w:val="99"/>
    <w:semiHidden/>
    <w:unhideWhenUsed/>
    <w:rsid w:val="00322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B3C"/>
    <w:rPr>
      <w:rFonts w:ascii="Segoe UI" w:hAnsi="Segoe UI" w:cs="Segoe UI"/>
      <w:sz w:val="18"/>
      <w:szCs w:val="18"/>
    </w:rPr>
  </w:style>
  <w:style w:type="paragraph" w:styleId="NormalWeb">
    <w:name w:val="Normal (Web)"/>
    <w:basedOn w:val="Normal"/>
    <w:uiPriority w:val="99"/>
    <w:unhideWhenUsed/>
    <w:rsid w:val="00DA17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W-Default">
    <w:name w:val="WW-Default"/>
    <w:rsid w:val="005F6C51"/>
    <w:pPr>
      <w:suppressAutoHyphens/>
      <w:autoSpaceDE w:val="0"/>
      <w:spacing w:after="0" w:line="240" w:lineRule="auto"/>
    </w:pPr>
    <w:rPr>
      <w:rFonts w:ascii="Arial" w:eastAsia="Calibri" w:hAnsi="Arial" w:cs="Arial"/>
      <w:color w:val="000000"/>
      <w:sz w:val="24"/>
      <w:szCs w:val="24"/>
      <w:lang w:eastAsia="ar-SA"/>
    </w:rPr>
  </w:style>
  <w:style w:type="character" w:styleId="CommentReference">
    <w:name w:val="annotation reference"/>
    <w:basedOn w:val="DefaultParagraphFont"/>
    <w:uiPriority w:val="99"/>
    <w:semiHidden/>
    <w:unhideWhenUsed/>
    <w:rsid w:val="00217CE6"/>
    <w:rPr>
      <w:sz w:val="16"/>
      <w:szCs w:val="16"/>
    </w:rPr>
  </w:style>
  <w:style w:type="paragraph" w:styleId="CommentText">
    <w:name w:val="annotation text"/>
    <w:basedOn w:val="Normal"/>
    <w:link w:val="CommentTextChar"/>
    <w:uiPriority w:val="99"/>
    <w:semiHidden/>
    <w:unhideWhenUsed/>
    <w:rsid w:val="00217CE6"/>
    <w:pPr>
      <w:spacing w:line="240" w:lineRule="auto"/>
    </w:pPr>
    <w:rPr>
      <w:sz w:val="20"/>
      <w:szCs w:val="20"/>
    </w:rPr>
  </w:style>
  <w:style w:type="character" w:customStyle="1" w:styleId="CommentTextChar">
    <w:name w:val="Comment Text Char"/>
    <w:basedOn w:val="DefaultParagraphFont"/>
    <w:link w:val="CommentText"/>
    <w:uiPriority w:val="99"/>
    <w:semiHidden/>
    <w:rsid w:val="00217CE6"/>
    <w:rPr>
      <w:sz w:val="20"/>
      <w:szCs w:val="20"/>
    </w:rPr>
  </w:style>
  <w:style w:type="paragraph" w:styleId="CommentSubject">
    <w:name w:val="annotation subject"/>
    <w:basedOn w:val="CommentText"/>
    <w:next w:val="CommentText"/>
    <w:link w:val="CommentSubjectChar"/>
    <w:uiPriority w:val="99"/>
    <w:semiHidden/>
    <w:unhideWhenUsed/>
    <w:rsid w:val="00217CE6"/>
    <w:rPr>
      <w:b/>
      <w:bCs/>
    </w:rPr>
  </w:style>
  <w:style w:type="character" w:customStyle="1" w:styleId="CommentSubjectChar">
    <w:name w:val="Comment Subject Char"/>
    <w:basedOn w:val="CommentTextChar"/>
    <w:link w:val="CommentSubject"/>
    <w:uiPriority w:val="99"/>
    <w:semiHidden/>
    <w:rsid w:val="00217C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5007">
      <w:bodyDiv w:val="1"/>
      <w:marLeft w:val="0"/>
      <w:marRight w:val="0"/>
      <w:marTop w:val="0"/>
      <w:marBottom w:val="0"/>
      <w:divBdr>
        <w:top w:val="none" w:sz="0" w:space="0" w:color="auto"/>
        <w:left w:val="none" w:sz="0" w:space="0" w:color="auto"/>
        <w:bottom w:val="none" w:sz="0" w:space="0" w:color="auto"/>
        <w:right w:val="none" w:sz="0" w:space="0" w:color="auto"/>
      </w:divBdr>
      <w:divsChild>
        <w:div w:id="1793400748">
          <w:marLeft w:val="0"/>
          <w:marRight w:val="0"/>
          <w:marTop w:val="0"/>
          <w:marBottom w:val="0"/>
          <w:divBdr>
            <w:top w:val="none" w:sz="0" w:space="0" w:color="auto"/>
            <w:left w:val="none" w:sz="0" w:space="0" w:color="auto"/>
            <w:bottom w:val="none" w:sz="0" w:space="0" w:color="auto"/>
            <w:right w:val="none" w:sz="0" w:space="0" w:color="auto"/>
          </w:divBdr>
          <w:divsChild>
            <w:div w:id="2014917962">
              <w:marLeft w:val="0"/>
              <w:marRight w:val="0"/>
              <w:marTop w:val="0"/>
              <w:marBottom w:val="0"/>
              <w:divBdr>
                <w:top w:val="none" w:sz="0" w:space="0" w:color="auto"/>
                <w:left w:val="none" w:sz="0" w:space="0" w:color="auto"/>
                <w:bottom w:val="none" w:sz="0" w:space="0" w:color="auto"/>
                <w:right w:val="none" w:sz="0" w:space="0" w:color="auto"/>
              </w:divBdr>
              <w:divsChild>
                <w:div w:id="19967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7542">
      <w:bodyDiv w:val="1"/>
      <w:marLeft w:val="0"/>
      <w:marRight w:val="0"/>
      <w:marTop w:val="0"/>
      <w:marBottom w:val="0"/>
      <w:divBdr>
        <w:top w:val="none" w:sz="0" w:space="0" w:color="auto"/>
        <w:left w:val="none" w:sz="0" w:space="0" w:color="auto"/>
        <w:bottom w:val="none" w:sz="0" w:space="0" w:color="auto"/>
        <w:right w:val="none" w:sz="0" w:space="0" w:color="auto"/>
      </w:divBdr>
      <w:divsChild>
        <w:div w:id="1921016266">
          <w:marLeft w:val="0"/>
          <w:marRight w:val="0"/>
          <w:marTop w:val="0"/>
          <w:marBottom w:val="0"/>
          <w:divBdr>
            <w:top w:val="none" w:sz="0" w:space="0" w:color="auto"/>
            <w:left w:val="none" w:sz="0" w:space="0" w:color="auto"/>
            <w:bottom w:val="none" w:sz="0" w:space="0" w:color="auto"/>
            <w:right w:val="none" w:sz="0" w:space="0" w:color="auto"/>
          </w:divBdr>
          <w:divsChild>
            <w:div w:id="1288244988">
              <w:marLeft w:val="0"/>
              <w:marRight w:val="0"/>
              <w:marTop w:val="0"/>
              <w:marBottom w:val="0"/>
              <w:divBdr>
                <w:top w:val="none" w:sz="0" w:space="0" w:color="auto"/>
                <w:left w:val="none" w:sz="0" w:space="0" w:color="auto"/>
                <w:bottom w:val="none" w:sz="0" w:space="0" w:color="auto"/>
                <w:right w:val="none" w:sz="0" w:space="0" w:color="auto"/>
              </w:divBdr>
              <w:divsChild>
                <w:div w:id="13761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ylummatters.org" TargetMode="External"/><Relationship Id="rId3" Type="http://schemas.openxmlformats.org/officeDocument/2006/relationships/settings" Target="settings.xml"/><Relationship Id="rId7" Type="http://schemas.openxmlformats.org/officeDocument/2006/relationships/hyperlink" Target="http://lifttheb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Vukovic</dc:creator>
  <cp:keywords/>
  <dc:description/>
  <cp:lastModifiedBy>Andrea Vukovic</cp:lastModifiedBy>
  <cp:revision>2</cp:revision>
  <dcterms:created xsi:type="dcterms:W3CDTF">2021-08-09T11:42:00Z</dcterms:created>
  <dcterms:modified xsi:type="dcterms:W3CDTF">2021-08-09T11:42:00Z</dcterms:modified>
</cp:coreProperties>
</file>